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7A" w:rsidRPr="00602080" w:rsidRDefault="006323A2">
      <w:pPr>
        <w:widowControl/>
        <w:spacing w:line="360" w:lineRule="auto"/>
        <w:jc w:val="center"/>
        <w:rPr>
          <w:rFonts w:asciiTheme="minorEastAsia" w:hAnsiTheme="minorEastAsia" w:cs="宋体"/>
          <w:b/>
          <w:bCs/>
          <w:kern w:val="0"/>
          <w:sz w:val="32"/>
          <w:szCs w:val="32"/>
        </w:rPr>
      </w:pPr>
      <w:r w:rsidRPr="00602080">
        <w:rPr>
          <w:rFonts w:asciiTheme="minorEastAsia" w:hAnsiTheme="minorEastAsia" w:cs="宋体" w:hint="eastAsia"/>
          <w:b/>
          <w:bCs/>
          <w:kern w:val="0"/>
          <w:sz w:val="32"/>
          <w:szCs w:val="32"/>
        </w:rPr>
        <w:t>江西科技师范大学紧急采购第三方公司新冠核酸检测服务项目招标公告</w:t>
      </w:r>
    </w:p>
    <w:p w:rsidR="004A4B7A" w:rsidRPr="00602080" w:rsidRDefault="004A4B7A">
      <w:pPr>
        <w:widowControl/>
        <w:spacing w:line="360" w:lineRule="auto"/>
        <w:jc w:val="center"/>
        <w:rPr>
          <w:rFonts w:asciiTheme="minorEastAsia" w:hAnsiTheme="minorEastAsia" w:cs="宋体"/>
          <w:b/>
          <w:bCs/>
          <w:kern w:val="0"/>
          <w:sz w:val="32"/>
          <w:szCs w:val="32"/>
        </w:rPr>
      </w:pPr>
    </w:p>
    <w:p w:rsidR="004A4B7A" w:rsidRPr="00602080" w:rsidRDefault="006323A2" w:rsidP="00D446D4">
      <w:pPr>
        <w:widowControl/>
        <w:spacing w:line="360" w:lineRule="auto"/>
        <w:jc w:val="left"/>
        <w:outlineLvl w:val="0"/>
        <w:rPr>
          <w:rFonts w:asciiTheme="minorEastAsia" w:hAnsiTheme="minorEastAsia" w:cs="宋体"/>
          <w:kern w:val="0"/>
          <w:sz w:val="28"/>
          <w:szCs w:val="28"/>
        </w:rPr>
      </w:pPr>
      <w:r w:rsidRPr="00602080">
        <w:rPr>
          <w:rFonts w:asciiTheme="minorEastAsia" w:hAnsiTheme="minorEastAsia" w:cs="宋体"/>
          <w:b/>
          <w:bCs/>
          <w:kern w:val="0"/>
          <w:sz w:val="28"/>
          <w:szCs w:val="28"/>
        </w:rPr>
        <w:t>一、项目名称：</w:t>
      </w:r>
      <w:r w:rsidRPr="00602080">
        <w:rPr>
          <w:rFonts w:asciiTheme="minorEastAsia" w:hAnsiTheme="minorEastAsia" w:cs="宋体" w:hint="eastAsia"/>
          <w:b/>
          <w:bCs/>
          <w:kern w:val="0"/>
          <w:sz w:val="24"/>
          <w:szCs w:val="24"/>
        </w:rPr>
        <w:t>江西科技师范大学紧急采购第三方公司新冠核酸检测服务</w:t>
      </w:r>
    </w:p>
    <w:p w:rsidR="004A4B7A" w:rsidRPr="00602080" w:rsidRDefault="006323A2" w:rsidP="00D446D4">
      <w:pPr>
        <w:widowControl/>
        <w:spacing w:line="360" w:lineRule="auto"/>
        <w:jc w:val="left"/>
        <w:outlineLvl w:val="0"/>
        <w:rPr>
          <w:rFonts w:asciiTheme="minorEastAsia" w:hAnsiTheme="minorEastAsia" w:cs="宋体"/>
          <w:b/>
          <w:bCs/>
          <w:kern w:val="0"/>
          <w:sz w:val="28"/>
          <w:szCs w:val="28"/>
        </w:rPr>
      </w:pPr>
      <w:r w:rsidRPr="00602080">
        <w:rPr>
          <w:rFonts w:asciiTheme="minorEastAsia" w:hAnsiTheme="minorEastAsia" w:cs="宋体" w:hint="eastAsia"/>
          <w:b/>
          <w:bCs/>
          <w:kern w:val="0"/>
          <w:sz w:val="28"/>
          <w:szCs w:val="28"/>
        </w:rPr>
        <w:t>二、预算总价：</w:t>
      </w:r>
      <w:r w:rsidR="00000E2D" w:rsidRPr="00602080">
        <w:rPr>
          <w:rFonts w:asciiTheme="minorEastAsia" w:hAnsiTheme="minorEastAsia" w:cs="宋体" w:hint="eastAsia"/>
          <w:sz w:val="28"/>
          <w:szCs w:val="28"/>
        </w:rPr>
        <w:t>9</w:t>
      </w:r>
      <w:r w:rsidR="00417D8A" w:rsidRPr="00602080">
        <w:rPr>
          <w:rFonts w:asciiTheme="minorEastAsia" w:hAnsiTheme="minorEastAsia" w:cs="宋体" w:hint="eastAsia"/>
          <w:sz w:val="28"/>
          <w:szCs w:val="28"/>
        </w:rPr>
        <w:t>5</w:t>
      </w:r>
      <w:r w:rsidRPr="00602080">
        <w:rPr>
          <w:rFonts w:asciiTheme="minorEastAsia" w:hAnsiTheme="minorEastAsia" w:cs="宋体" w:hint="eastAsia"/>
          <w:sz w:val="28"/>
          <w:szCs w:val="28"/>
        </w:rPr>
        <w:t>万元</w:t>
      </w:r>
    </w:p>
    <w:p w:rsidR="004A4B7A" w:rsidRPr="00602080" w:rsidRDefault="006323A2" w:rsidP="00D446D4">
      <w:pPr>
        <w:widowControl/>
        <w:spacing w:line="360" w:lineRule="auto"/>
        <w:jc w:val="left"/>
        <w:outlineLvl w:val="0"/>
        <w:rPr>
          <w:rFonts w:asciiTheme="minorEastAsia" w:hAnsiTheme="minorEastAsia" w:cs="宋体"/>
          <w:b/>
          <w:bCs/>
          <w:kern w:val="0"/>
          <w:sz w:val="28"/>
          <w:szCs w:val="28"/>
        </w:rPr>
      </w:pPr>
      <w:r w:rsidRPr="00602080">
        <w:rPr>
          <w:rFonts w:asciiTheme="minorEastAsia" w:hAnsiTheme="minorEastAsia" w:cs="宋体" w:hint="eastAsia"/>
          <w:b/>
          <w:bCs/>
          <w:kern w:val="0"/>
          <w:sz w:val="28"/>
          <w:szCs w:val="28"/>
        </w:rPr>
        <w:t>三</w:t>
      </w:r>
      <w:r w:rsidRPr="00602080">
        <w:rPr>
          <w:rFonts w:asciiTheme="minorEastAsia" w:hAnsiTheme="minorEastAsia" w:cs="宋体"/>
          <w:b/>
          <w:bCs/>
          <w:kern w:val="0"/>
          <w:sz w:val="28"/>
          <w:szCs w:val="28"/>
        </w:rPr>
        <w:t>、技术要求：</w:t>
      </w:r>
    </w:p>
    <w:p w:rsidR="004A4B7A" w:rsidRPr="00602080" w:rsidRDefault="006323A2" w:rsidP="00D446D4">
      <w:pPr>
        <w:ind w:firstLineChars="200" w:firstLine="480"/>
        <w:outlineLvl w:val="0"/>
        <w:rPr>
          <w:rFonts w:ascii="宋体" w:eastAsia="宋体" w:hAnsi="宋体" w:cs="Times New Roman"/>
          <w:sz w:val="24"/>
          <w:szCs w:val="24"/>
        </w:rPr>
      </w:pPr>
      <w:r w:rsidRPr="00602080">
        <w:rPr>
          <w:rFonts w:ascii="宋体" w:hAnsi="宋体" w:hint="eastAsia"/>
          <w:sz w:val="24"/>
          <w:szCs w:val="24"/>
        </w:rPr>
        <w:t>（一）、</w:t>
      </w:r>
      <w:r w:rsidRPr="00602080">
        <w:rPr>
          <w:rFonts w:ascii="宋体" w:eastAsia="宋体" w:hAnsi="宋体" w:cs="Times New Roman" w:hint="eastAsia"/>
          <w:sz w:val="24"/>
          <w:szCs w:val="24"/>
        </w:rPr>
        <w:t>预约与响应：</w:t>
      </w:r>
    </w:p>
    <w:p w:rsidR="004A4B7A" w:rsidRPr="00602080" w:rsidRDefault="006323A2">
      <w:pPr>
        <w:ind w:firstLineChars="200" w:firstLine="480"/>
        <w:rPr>
          <w:rFonts w:ascii="宋体" w:eastAsia="宋体" w:hAnsi="宋体" w:cs="Times New Roman"/>
          <w:sz w:val="24"/>
          <w:szCs w:val="24"/>
        </w:rPr>
      </w:pPr>
      <w:r w:rsidRPr="00602080">
        <w:rPr>
          <w:rFonts w:ascii="宋体" w:eastAsia="宋体" w:hAnsi="宋体" w:cs="Times New Roman" w:hint="eastAsia"/>
          <w:sz w:val="24"/>
          <w:szCs w:val="24"/>
        </w:rPr>
        <w:t>常规情况下，提前1天（含法定节假日）通知预约，次日完成上门采样服务；因突发疫情、重大活动等特殊紧急情况下，在接到校方采样检测通知后，4小时内到达指定现场提供上门采样服务。</w:t>
      </w:r>
    </w:p>
    <w:p w:rsidR="004A4B7A" w:rsidRPr="00602080" w:rsidRDefault="006323A2" w:rsidP="00D446D4">
      <w:pPr>
        <w:ind w:firstLineChars="200" w:firstLine="480"/>
        <w:outlineLvl w:val="0"/>
        <w:rPr>
          <w:rFonts w:ascii="宋体" w:eastAsia="宋体" w:hAnsi="宋体" w:cs="Times New Roman"/>
          <w:sz w:val="24"/>
          <w:szCs w:val="24"/>
        </w:rPr>
      </w:pPr>
      <w:r w:rsidRPr="00602080">
        <w:rPr>
          <w:rFonts w:ascii="宋体" w:hAnsi="宋体" w:hint="eastAsia"/>
          <w:sz w:val="24"/>
          <w:szCs w:val="24"/>
        </w:rPr>
        <w:t>（二）、</w:t>
      </w:r>
      <w:r w:rsidR="00735FAA">
        <w:rPr>
          <w:rFonts w:ascii="宋体" w:eastAsia="宋体" w:hAnsi="宋体" w:cs="Times New Roman" w:hint="eastAsia"/>
          <w:sz w:val="24"/>
          <w:szCs w:val="24"/>
        </w:rPr>
        <w:t>工作</w:t>
      </w:r>
      <w:r w:rsidRPr="00602080">
        <w:rPr>
          <w:rFonts w:ascii="宋体" w:eastAsia="宋体" w:hAnsi="宋体" w:cs="Times New Roman" w:hint="eastAsia"/>
          <w:sz w:val="24"/>
          <w:szCs w:val="24"/>
        </w:rPr>
        <w:t>要求：为减少对学校正常教学活动的影响，</w:t>
      </w:r>
      <w:r w:rsidR="00390434" w:rsidRPr="00602080">
        <w:rPr>
          <w:rFonts w:ascii="宋体" w:eastAsia="宋体" w:hAnsi="宋体" w:cs="Times New Roman" w:hint="eastAsia"/>
          <w:sz w:val="24"/>
          <w:szCs w:val="24"/>
        </w:rPr>
        <w:t>原则上</w:t>
      </w:r>
      <w:r w:rsidRPr="00602080">
        <w:rPr>
          <w:rFonts w:ascii="宋体" w:eastAsia="宋体" w:hAnsi="宋体" w:cs="Times New Roman" w:hint="eastAsia"/>
          <w:sz w:val="24"/>
          <w:szCs w:val="24"/>
        </w:rPr>
        <w:t>每次</w:t>
      </w:r>
      <w:r w:rsidR="00AC1398" w:rsidRPr="00602080">
        <w:rPr>
          <w:rFonts w:ascii="宋体" w:eastAsia="宋体" w:hAnsi="宋体" w:cs="Times New Roman" w:hint="eastAsia"/>
          <w:sz w:val="24"/>
          <w:szCs w:val="24"/>
        </w:rPr>
        <w:t>抽检</w:t>
      </w:r>
      <w:r w:rsidRPr="00602080">
        <w:rPr>
          <w:rFonts w:ascii="宋体" w:eastAsia="宋体" w:hAnsi="宋体" w:cs="Times New Roman" w:hint="eastAsia"/>
          <w:sz w:val="24"/>
          <w:szCs w:val="24"/>
        </w:rPr>
        <w:t>采样工作2</w:t>
      </w:r>
      <w:r w:rsidR="00390434" w:rsidRPr="00602080">
        <w:rPr>
          <w:rFonts w:ascii="宋体" w:eastAsia="宋体" w:hAnsi="宋体" w:cs="Times New Roman" w:hint="eastAsia"/>
          <w:sz w:val="24"/>
          <w:szCs w:val="24"/>
        </w:rPr>
        <w:t>小时内完成；全员核酸检测采样工作4小时内完成。</w:t>
      </w:r>
    </w:p>
    <w:p w:rsidR="004A4B7A" w:rsidRPr="00602080" w:rsidRDefault="006323A2" w:rsidP="005F414E">
      <w:pPr>
        <w:ind w:firstLineChars="200" w:firstLine="480"/>
        <w:rPr>
          <w:rFonts w:ascii="宋体" w:eastAsia="宋体" w:hAnsi="宋体" w:cs="Times New Roman"/>
          <w:sz w:val="24"/>
          <w:szCs w:val="24"/>
        </w:rPr>
      </w:pPr>
      <w:r w:rsidRPr="00602080">
        <w:rPr>
          <w:rFonts w:ascii="宋体" w:eastAsia="宋体" w:hAnsi="宋体" w:cs="Times New Roman" w:hint="eastAsia"/>
          <w:sz w:val="24"/>
          <w:szCs w:val="24"/>
        </w:rPr>
        <w:t>1、</w:t>
      </w:r>
      <w:r w:rsidR="005F414E" w:rsidRPr="00602080">
        <w:rPr>
          <w:rFonts w:ascii="宋体" w:eastAsia="宋体" w:hAnsi="宋体" w:cs="Times New Roman" w:hint="eastAsia"/>
          <w:sz w:val="24"/>
          <w:szCs w:val="24"/>
        </w:rPr>
        <w:t>中标</w:t>
      </w:r>
      <w:r w:rsidRPr="00602080">
        <w:rPr>
          <w:rFonts w:ascii="宋体" w:eastAsia="宋体" w:hAnsi="宋体" w:cs="Times New Roman" w:hint="eastAsia"/>
          <w:sz w:val="24"/>
          <w:szCs w:val="24"/>
        </w:rPr>
        <w:t>检测机构安排上门采样工作人员</w:t>
      </w:r>
      <w:r w:rsidR="001A71DD" w:rsidRPr="00602080">
        <w:rPr>
          <w:rFonts w:ascii="宋体" w:eastAsia="宋体" w:hAnsi="宋体" w:cs="Times New Roman" w:hint="eastAsia"/>
          <w:sz w:val="24"/>
          <w:szCs w:val="24"/>
        </w:rPr>
        <w:t>须</w:t>
      </w:r>
      <w:r w:rsidRPr="00602080">
        <w:rPr>
          <w:rFonts w:ascii="宋体" w:eastAsia="宋体" w:hAnsi="宋体" w:cs="Times New Roman" w:hint="eastAsia"/>
          <w:sz w:val="24"/>
          <w:szCs w:val="24"/>
        </w:rPr>
        <w:t>按照约定时间到指定地点，并完成采样准备工作。采样工作人员数量</w:t>
      </w:r>
      <w:r w:rsidR="00680427" w:rsidRPr="00602080">
        <w:rPr>
          <w:rFonts w:ascii="宋体" w:eastAsia="宋体" w:hAnsi="宋体" w:cs="Times New Roman" w:hint="eastAsia"/>
          <w:sz w:val="24"/>
          <w:szCs w:val="24"/>
        </w:rPr>
        <w:t>须</w:t>
      </w:r>
      <w:r w:rsidR="00483370" w:rsidRPr="00602080">
        <w:rPr>
          <w:rFonts w:ascii="宋体" w:eastAsia="宋体" w:hAnsi="宋体" w:cs="Times New Roman" w:hint="eastAsia"/>
          <w:sz w:val="24"/>
          <w:szCs w:val="24"/>
        </w:rPr>
        <w:t>与需</w:t>
      </w:r>
      <w:r w:rsidRPr="00602080">
        <w:rPr>
          <w:rFonts w:ascii="宋体" w:eastAsia="宋体" w:hAnsi="宋体" w:cs="Times New Roman" w:hint="eastAsia"/>
          <w:sz w:val="24"/>
          <w:szCs w:val="24"/>
        </w:rPr>
        <w:t>检测人数相匹配</w:t>
      </w:r>
      <w:r w:rsidR="00483370" w:rsidRPr="00602080">
        <w:rPr>
          <w:rFonts w:ascii="宋体" w:eastAsia="宋体" w:hAnsi="宋体" w:cs="Times New Roman" w:hint="eastAsia"/>
          <w:sz w:val="24"/>
          <w:szCs w:val="24"/>
        </w:rPr>
        <w:t>。</w:t>
      </w:r>
    </w:p>
    <w:p w:rsidR="004A4B7A" w:rsidRPr="00602080" w:rsidRDefault="005F414E">
      <w:pPr>
        <w:ind w:firstLineChars="200" w:firstLine="480"/>
        <w:rPr>
          <w:rFonts w:ascii="宋体" w:eastAsia="宋体" w:hAnsi="宋体" w:cs="Times New Roman"/>
          <w:sz w:val="24"/>
          <w:szCs w:val="24"/>
        </w:rPr>
      </w:pPr>
      <w:r w:rsidRPr="00602080">
        <w:rPr>
          <w:rFonts w:ascii="宋体" w:eastAsia="宋体" w:hAnsi="宋体" w:cs="Times New Roman" w:hint="eastAsia"/>
          <w:sz w:val="24"/>
          <w:szCs w:val="24"/>
        </w:rPr>
        <w:t>2</w:t>
      </w:r>
      <w:r w:rsidR="006323A2" w:rsidRPr="00602080">
        <w:rPr>
          <w:rFonts w:ascii="宋体" w:eastAsia="宋体" w:hAnsi="宋体" w:cs="Times New Roman" w:hint="eastAsia"/>
          <w:sz w:val="24"/>
          <w:szCs w:val="24"/>
        </w:rPr>
        <w:t>、采样工作人员、所需防护与消毒用品、标本容器、标本运送及采样过程中所产生的医疗垃圾等由</w:t>
      </w:r>
      <w:r w:rsidRPr="00602080">
        <w:rPr>
          <w:rFonts w:ascii="宋体" w:eastAsia="宋体" w:hAnsi="宋体" w:cs="Times New Roman" w:hint="eastAsia"/>
          <w:sz w:val="24"/>
          <w:szCs w:val="24"/>
        </w:rPr>
        <w:t>中标</w:t>
      </w:r>
      <w:r w:rsidR="006323A2" w:rsidRPr="00602080">
        <w:rPr>
          <w:rFonts w:ascii="宋体" w:eastAsia="宋体" w:hAnsi="宋体" w:cs="Times New Roman" w:hint="eastAsia"/>
          <w:sz w:val="24"/>
          <w:szCs w:val="24"/>
        </w:rPr>
        <w:t>检测机构自行负责。</w:t>
      </w:r>
    </w:p>
    <w:p w:rsidR="005F414E" w:rsidRPr="00602080" w:rsidRDefault="005F414E">
      <w:pPr>
        <w:ind w:firstLineChars="200" w:firstLine="480"/>
        <w:rPr>
          <w:rFonts w:ascii="宋体" w:eastAsia="宋体" w:hAnsi="宋体" w:cs="Times New Roman"/>
          <w:sz w:val="24"/>
          <w:szCs w:val="24"/>
        </w:rPr>
      </w:pPr>
      <w:r w:rsidRPr="00602080">
        <w:rPr>
          <w:rFonts w:ascii="宋体" w:eastAsia="宋体" w:hAnsi="宋体" w:cs="Times New Roman" w:hint="eastAsia"/>
          <w:sz w:val="24"/>
          <w:szCs w:val="24"/>
        </w:rPr>
        <w:t>3、</w:t>
      </w:r>
      <w:r w:rsidR="009F2C11" w:rsidRPr="00602080">
        <w:rPr>
          <w:rFonts w:asciiTheme="minorEastAsia" w:eastAsia="宋体" w:hAnsiTheme="minorEastAsia" w:cstheme="minorEastAsia" w:hint="eastAsia"/>
          <w:kern w:val="0"/>
          <w:sz w:val="24"/>
          <w:szCs w:val="24"/>
        </w:rPr>
        <w:t>采样打包等（不含检测）：由学校</w:t>
      </w:r>
      <w:r w:rsidRPr="00602080">
        <w:rPr>
          <w:rFonts w:ascii="宋体" w:eastAsia="宋体" w:hAnsi="宋体" w:cs="Times New Roman" w:hint="eastAsia"/>
          <w:sz w:val="24"/>
          <w:szCs w:val="24"/>
        </w:rPr>
        <w:t>属地负责检测工作时，中标检测机构负责除检测</w:t>
      </w:r>
      <w:r w:rsidR="009F2C11" w:rsidRPr="00602080">
        <w:rPr>
          <w:rFonts w:ascii="宋体" w:eastAsia="宋体" w:hAnsi="宋体" w:cs="Times New Roman" w:hint="eastAsia"/>
          <w:sz w:val="24"/>
          <w:szCs w:val="24"/>
        </w:rPr>
        <w:t>及相关所需物资</w:t>
      </w:r>
      <w:r w:rsidRPr="00602080">
        <w:rPr>
          <w:rFonts w:ascii="宋体" w:eastAsia="宋体" w:hAnsi="宋体" w:cs="Times New Roman" w:hint="eastAsia"/>
          <w:sz w:val="24"/>
          <w:szCs w:val="24"/>
        </w:rPr>
        <w:t>以外的各项工作，包括采样、打包、运输、</w:t>
      </w:r>
      <w:r w:rsidR="003427A2" w:rsidRPr="00602080">
        <w:rPr>
          <w:rFonts w:ascii="宋体" w:eastAsia="宋体" w:hAnsi="宋体" w:cs="Times New Roman" w:hint="eastAsia"/>
          <w:sz w:val="24"/>
          <w:szCs w:val="24"/>
        </w:rPr>
        <w:t>样本交接</w:t>
      </w:r>
      <w:r w:rsidRPr="00602080">
        <w:rPr>
          <w:rFonts w:ascii="宋体" w:eastAsia="宋体" w:hAnsi="宋体" w:cs="Times New Roman" w:hint="eastAsia"/>
          <w:sz w:val="24"/>
          <w:szCs w:val="24"/>
        </w:rPr>
        <w:t>、医疗垃圾处置等。</w:t>
      </w:r>
    </w:p>
    <w:p w:rsidR="004A4B7A" w:rsidRPr="00602080" w:rsidRDefault="006323A2" w:rsidP="00D446D4">
      <w:pPr>
        <w:ind w:firstLineChars="200" w:firstLine="480"/>
        <w:outlineLvl w:val="0"/>
        <w:rPr>
          <w:rFonts w:ascii="宋体" w:eastAsia="宋体" w:hAnsi="宋体" w:cs="Times New Roman"/>
          <w:sz w:val="24"/>
          <w:szCs w:val="24"/>
        </w:rPr>
      </w:pPr>
      <w:r w:rsidRPr="00602080">
        <w:rPr>
          <w:rFonts w:ascii="宋体" w:hAnsi="宋体" w:hint="eastAsia"/>
          <w:sz w:val="24"/>
          <w:szCs w:val="24"/>
        </w:rPr>
        <w:t>（三）</w:t>
      </w:r>
      <w:r w:rsidRPr="00602080">
        <w:rPr>
          <w:rFonts w:ascii="宋体" w:eastAsia="宋体" w:hAnsi="宋体" w:cs="Times New Roman" w:hint="eastAsia"/>
          <w:sz w:val="24"/>
          <w:szCs w:val="24"/>
        </w:rPr>
        <w:t>、报告：</w:t>
      </w:r>
    </w:p>
    <w:p w:rsidR="004A4B7A" w:rsidRPr="00602080" w:rsidRDefault="006323A2">
      <w:pPr>
        <w:ind w:firstLineChars="200" w:firstLine="480"/>
        <w:rPr>
          <w:rFonts w:ascii="宋体" w:eastAsia="宋体" w:hAnsi="宋体" w:cs="Times New Roman"/>
          <w:sz w:val="24"/>
          <w:szCs w:val="24"/>
        </w:rPr>
      </w:pPr>
      <w:r w:rsidRPr="00602080">
        <w:rPr>
          <w:rFonts w:ascii="宋体" w:eastAsia="宋体" w:hAnsi="宋体" w:cs="Times New Roman" w:hint="eastAsia"/>
          <w:sz w:val="24"/>
          <w:szCs w:val="24"/>
        </w:rPr>
        <w:t>常规情况下，采样结束后，12小时内报告检测结果；因突发疫情、重大活动等特殊紧急情况下，采样结束后，8小时内报告检测结果，并可</w:t>
      </w:r>
      <w:r w:rsidR="00680427" w:rsidRPr="00602080">
        <w:rPr>
          <w:rFonts w:ascii="宋体" w:eastAsia="宋体" w:hAnsi="宋体" w:cs="Times New Roman" w:hint="eastAsia"/>
          <w:sz w:val="24"/>
          <w:szCs w:val="24"/>
        </w:rPr>
        <w:t>同步</w:t>
      </w:r>
      <w:r w:rsidRPr="00602080">
        <w:rPr>
          <w:rFonts w:ascii="宋体" w:eastAsia="宋体" w:hAnsi="宋体" w:cs="Times New Roman" w:hint="eastAsia"/>
          <w:sz w:val="24"/>
          <w:szCs w:val="24"/>
        </w:rPr>
        <w:t>在昌通码上可查询相应结果。检测机构有义务将相关数据汇总导出发送给校方负责人。</w:t>
      </w:r>
    </w:p>
    <w:p w:rsidR="005F414E" w:rsidRPr="00602080" w:rsidRDefault="005F414E">
      <w:pPr>
        <w:ind w:firstLineChars="200" w:firstLine="480"/>
        <w:rPr>
          <w:rFonts w:ascii="宋体" w:eastAsia="宋体" w:hAnsi="宋体" w:cs="Times New Roman"/>
          <w:sz w:val="24"/>
          <w:szCs w:val="24"/>
        </w:rPr>
      </w:pPr>
      <w:r w:rsidRPr="00602080">
        <w:rPr>
          <w:rFonts w:ascii="宋体" w:eastAsia="宋体" w:hAnsi="宋体" w:cs="Times New Roman" w:hint="eastAsia"/>
          <w:sz w:val="24"/>
          <w:szCs w:val="24"/>
        </w:rPr>
        <w:t>属地负责检测工作时，中标检测机构无需完成报告工作。</w:t>
      </w:r>
    </w:p>
    <w:p w:rsidR="004A4B7A" w:rsidRPr="00602080" w:rsidRDefault="006323A2" w:rsidP="00D446D4">
      <w:pPr>
        <w:ind w:firstLineChars="200" w:firstLine="480"/>
        <w:outlineLvl w:val="0"/>
        <w:rPr>
          <w:rFonts w:ascii="宋体" w:eastAsia="宋体" w:hAnsi="宋体" w:cs="Times New Roman"/>
          <w:sz w:val="24"/>
          <w:szCs w:val="24"/>
        </w:rPr>
      </w:pPr>
      <w:r w:rsidRPr="00602080">
        <w:rPr>
          <w:rFonts w:ascii="宋体" w:hAnsi="宋体" w:hint="eastAsia"/>
          <w:sz w:val="24"/>
          <w:szCs w:val="24"/>
        </w:rPr>
        <w:t>（四）</w:t>
      </w:r>
      <w:r w:rsidRPr="00602080">
        <w:rPr>
          <w:rFonts w:ascii="宋体" w:eastAsia="宋体" w:hAnsi="宋体" w:cs="Times New Roman" w:hint="eastAsia"/>
          <w:sz w:val="24"/>
          <w:szCs w:val="24"/>
        </w:rPr>
        <w:t>、检测费用标准：</w:t>
      </w:r>
    </w:p>
    <w:p w:rsidR="00DC4A73" w:rsidRPr="00602080" w:rsidRDefault="006323A2" w:rsidP="00DC4A73">
      <w:pPr>
        <w:ind w:firstLineChars="200" w:firstLine="480"/>
        <w:rPr>
          <w:rFonts w:ascii="宋体" w:eastAsia="宋体" w:hAnsi="宋体" w:cs="Times New Roman"/>
          <w:sz w:val="24"/>
          <w:szCs w:val="24"/>
        </w:rPr>
      </w:pPr>
      <w:r w:rsidRPr="00602080">
        <w:rPr>
          <w:rFonts w:ascii="宋体" w:eastAsia="宋体" w:hAnsi="宋体" w:cs="Times New Roman" w:hint="eastAsia"/>
          <w:sz w:val="24"/>
          <w:szCs w:val="24"/>
        </w:rPr>
        <w:t>根据卫生行政部门相关规定，单人单次核酸检测价格和核酸检测试剂价格的总和不得超过</w:t>
      </w:r>
      <w:r w:rsidR="00E179AB" w:rsidRPr="00602080">
        <w:rPr>
          <w:rFonts w:ascii="宋体" w:eastAsia="宋体" w:hAnsi="宋体" w:cs="Times New Roman" w:hint="eastAsia"/>
          <w:sz w:val="24"/>
          <w:szCs w:val="24"/>
        </w:rPr>
        <w:t>16</w:t>
      </w:r>
      <w:r w:rsidRPr="00602080">
        <w:rPr>
          <w:rFonts w:ascii="宋体" w:eastAsia="宋体" w:hAnsi="宋体" w:cs="Times New Roman" w:hint="eastAsia"/>
          <w:sz w:val="24"/>
          <w:szCs w:val="24"/>
        </w:rPr>
        <w:t>元/人次；</w:t>
      </w:r>
      <w:r w:rsidR="0083716F" w:rsidRPr="00602080">
        <w:rPr>
          <w:rFonts w:ascii="宋体" w:eastAsia="宋体" w:hAnsi="宋体" w:cs="Times New Roman" w:hint="eastAsia"/>
          <w:sz w:val="24"/>
          <w:szCs w:val="24"/>
        </w:rPr>
        <w:t>样本混合检测的</w:t>
      </w:r>
      <w:r w:rsidRPr="00602080">
        <w:rPr>
          <w:rFonts w:ascii="宋体" w:eastAsia="宋体" w:hAnsi="宋体" w:cs="Times New Roman" w:hint="eastAsia"/>
          <w:sz w:val="24"/>
          <w:szCs w:val="24"/>
        </w:rPr>
        <w:t>价格</w:t>
      </w:r>
      <w:r w:rsidR="00000E2D" w:rsidRPr="00602080">
        <w:rPr>
          <w:rFonts w:ascii="宋体" w:eastAsia="宋体" w:hAnsi="宋体" w:cs="Times New Roman" w:hint="eastAsia"/>
          <w:sz w:val="24"/>
          <w:szCs w:val="24"/>
        </w:rPr>
        <w:t>不超过3.5</w:t>
      </w:r>
      <w:r w:rsidRPr="00602080">
        <w:rPr>
          <w:rFonts w:ascii="宋体" w:eastAsia="宋体" w:hAnsi="宋体" w:cs="Times New Roman" w:hint="eastAsia"/>
          <w:sz w:val="24"/>
          <w:szCs w:val="24"/>
        </w:rPr>
        <w:t>元/人次，不得另外收取检测试剂等其他费用。以上价格均为最高指导价，不区分医疗机构等级，不得上浮，下浮不限。若相关规定文件更新调整，则以最新文件规定为准。</w:t>
      </w:r>
    </w:p>
    <w:p w:rsidR="004A4B7A" w:rsidRPr="00602080" w:rsidRDefault="006323A2" w:rsidP="00D446D4">
      <w:pPr>
        <w:ind w:firstLineChars="200" w:firstLine="480"/>
        <w:outlineLvl w:val="0"/>
        <w:rPr>
          <w:rFonts w:ascii="宋体" w:eastAsia="宋体" w:hAnsi="宋体" w:cs="Times New Roman"/>
          <w:sz w:val="24"/>
          <w:szCs w:val="24"/>
        </w:rPr>
      </w:pPr>
      <w:r w:rsidRPr="00602080">
        <w:rPr>
          <w:rFonts w:ascii="宋体" w:hAnsi="宋体" w:hint="eastAsia"/>
          <w:sz w:val="24"/>
          <w:szCs w:val="24"/>
        </w:rPr>
        <w:t>（五）</w:t>
      </w:r>
      <w:r w:rsidRPr="00602080">
        <w:rPr>
          <w:rFonts w:ascii="宋体" w:eastAsia="宋体" w:hAnsi="宋体" w:cs="Times New Roman" w:hint="eastAsia"/>
          <w:sz w:val="24"/>
          <w:szCs w:val="24"/>
        </w:rPr>
        <w:t>、报销流程：</w:t>
      </w:r>
    </w:p>
    <w:p w:rsidR="004A4B7A" w:rsidRPr="00602080" w:rsidRDefault="006323A2">
      <w:pPr>
        <w:ind w:firstLine="480"/>
        <w:rPr>
          <w:rFonts w:ascii="宋体" w:eastAsia="宋体" w:hAnsi="宋体" w:cs="Times New Roman"/>
          <w:sz w:val="24"/>
          <w:szCs w:val="24"/>
        </w:rPr>
      </w:pPr>
      <w:r w:rsidRPr="00602080">
        <w:rPr>
          <w:rFonts w:ascii="宋体" w:eastAsia="宋体" w:hAnsi="宋体" w:cs="Times New Roman" w:hint="eastAsia"/>
          <w:sz w:val="24"/>
          <w:szCs w:val="24"/>
        </w:rPr>
        <w:t>每次采样检测后，由</w:t>
      </w:r>
      <w:r w:rsidR="003427A2" w:rsidRPr="00602080">
        <w:rPr>
          <w:rFonts w:ascii="宋体" w:eastAsia="宋体" w:hAnsi="宋体" w:cs="Times New Roman" w:hint="eastAsia"/>
          <w:sz w:val="24"/>
          <w:szCs w:val="24"/>
        </w:rPr>
        <w:t>中标</w:t>
      </w:r>
      <w:r w:rsidRPr="00602080">
        <w:rPr>
          <w:rFonts w:ascii="宋体" w:eastAsia="宋体" w:hAnsi="宋体" w:cs="Times New Roman" w:hint="eastAsia"/>
          <w:sz w:val="24"/>
          <w:szCs w:val="24"/>
        </w:rPr>
        <w:t>核酸检测机构根据实检人数开具校方财务部门认可的正规发票，按财务报销流程报销。总报销金额不超过</w:t>
      </w:r>
      <w:r w:rsidR="009F2C11" w:rsidRPr="00602080">
        <w:rPr>
          <w:rFonts w:ascii="宋体" w:eastAsia="宋体" w:hAnsi="宋体" w:cs="Times New Roman" w:hint="eastAsia"/>
          <w:sz w:val="24"/>
          <w:szCs w:val="24"/>
        </w:rPr>
        <w:t>预算</w:t>
      </w:r>
      <w:r w:rsidRPr="00602080">
        <w:rPr>
          <w:rFonts w:ascii="宋体" w:eastAsia="宋体" w:hAnsi="宋体" w:cs="Times New Roman" w:hint="eastAsia"/>
          <w:sz w:val="24"/>
          <w:szCs w:val="24"/>
        </w:rPr>
        <w:t>金额。</w:t>
      </w:r>
    </w:p>
    <w:p w:rsidR="004A4B7A" w:rsidRPr="00602080" w:rsidRDefault="004A4B7A">
      <w:pPr>
        <w:ind w:firstLine="480"/>
        <w:rPr>
          <w:rFonts w:ascii="宋体" w:eastAsia="宋体" w:hAnsi="宋体" w:cs="Times New Roman"/>
          <w:sz w:val="24"/>
          <w:szCs w:val="24"/>
        </w:rPr>
      </w:pPr>
    </w:p>
    <w:p w:rsidR="004A4B7A" w:rsidRPr="00602080" w:rsidRDefault="006323A2" w:rsidP="00D446D4">
      <w:pPr>
        <w:spacing w:line="360" w:lineRule="auto"/>
        <w:outlineLvl w:val="0"/>
        <w:rPr>
          <w:rFonts w:asciiTheme="minorEastAsia" w:hAnsiTheme="minorEastAsia"/>
          <w:b/>
          <w:sz w:val="28"/>
          <w:szCs w:val="28"/>
        </w:rPr>
      </w:pPr>
      <w:r w:rsidRPr="00602080">
        <w:rPr>
          <w:rFonts w:asciiTheme="minorEastAsia" w:hAnsiTheme="minorEastAsia" w:cs="宋体" w:hint="eastAsia"/>
          <w:b/>
          <w:bCs/>
          <w:kern w:val="0"/>
          <w:sz w:val="28"/>
          <w:szCs w:val="28"/>
        </w:rPr>
        <w:t>四、</w:t>
      </w:r>
      <w:r w:rsidRPr="00602080">
        <w:rPr>
          <w:rFonts w:asciiTheme="minorEastAsia" w:hAnsiTheme="minorEastAsia"/>
          <w:b/>
          <w:sz w:val="28"/>
          <w:szCs w:val="28"/>
        </w:rPr>
        <w:t>商务</w:t>
      </w:r>
      <w:r w:rsidRPr="00602080">
        <w:rPr>
          <w:rFonts w:asciiTheme="minorEastAsia" w:hAnsiTheme="minorEastAsia" w:hint="eastAsia"/>
          <w:b/>
          <w:sz w:val="28"/>
          <w:szCs w:val="28"/>
        </w:rPr>
        <w:t>要求（</w:t>
      </w:r>
      <w:r w:rsidRPr="00602080">
        <w:rPr>
          <w:rFonts w:asciiTheme="minorEastAsia" w:hAnsiTheme="minorEastAsia"/>
          <w:b/>
          <w:sz w:val="28"/>
          <w:szCs w:val="28"/>
        </w:rPr>
        <w:t>含交货</w:t>
      </w:r>
      <w:r w:rsidRPr="00602080">
        <w:rPr>
          <w:rFonts w:asciiTheme="minorEastAsia" w:hAnsiTheme="minorEastAsia" w:hint="eastAsia"/>
          <w:b/>
          <w:sz w:val="28"/>
          <w:szCs w:val="28"/>
        </w:rPr>
        <w:t>、</w:t>
      </w:r>
      <w:r w:rsidRPr="00602080">
        <w:rPr>
          <w:rFonts w:asciiTheme="minorEastAsia" w:hAnsiTheme="minorEastAsia"/>
          <w:b/>
          <w:sz w:val="28"/>
          <w:szCs w:val="28"/>
        </w:rPr>
        <w:t>验收及付款）</w:t>
      </w:r>
      <w:r w:rsidRPr="00602080">
        <w:rPr>
          <w:rFonts w:asciiTheme="minorEastAsia" w:hAnsiTheme="minorEastAsia" w:hint="eastAsia"/>
          <w:b/>
          <w:sz w:val="28"/>
          <w:szCs w:val="28"/>
        </w:rPr>
        <w:t>：</w:t>
      </w:r>
    </w:p>
    <w:p w:rsidR="004A4B7A" w:rsidRPr="00602080" w:rsidRDefault="006323A2">
      <w:pPr>
        <w:rPr>
          <w:rFonts w:asciiTheme="minorEastAsia" w:hAnsiTheme="minorEastAsia" w:cstheme="minorEastAsia"/>
          <w:bCs/>
          <w:sz w:val="24"/>
          <w:szCs w:val="24"/>
        </w:rPr>
      </w:pPr>
      <w:r w:rsidRPr="00602080">
        <w:rPr>
          <w:rFonts w:asciiTheme="minorEastAsia" w:hAnsiTheme="minorEastAsia" w:cstheme="minorEastAsia" w:hint="eastAsia"/>
          <w:bCs/>
          <w:sz w:val="24"/>
          <w:szCs w:val="24"/>
        </w:rPr>
        <w:t>1</w:t>
      </w:r>
      <w:r w:rsidR="007E3749" w:rsidRPr="00602080">
        <w:rPr>
          <w:rFonts w:asciiTheme="minorEastAsia" w:hAnsiTheme="minorEastAsia" w:cstheme="minorEastAsia" w:hint="eastAsia"/>
          <w:bCs/>
          <w:sz w:val="24"/>
          <w:szCs w:val="24"/>
        </w:rPr>
        <w:t>、付款方式：</w:t>
      </w:r>
      <w:r w:rsidRPr="00602080">
        <w:rPr>
          <w:rFonts w:asciiTheme="minorEastAsia" w:hAnsiTheme="minorEastAsia" w:cstheme="minorEastAsia" w:hint="eastAsia"/>
          <w:bCs/>
          <w:sz w:val="24"/>
          <w:szCs w:val="24"/>
        </w:rPr>
        <w:t>采样检测后，由</w:t>
      </w:r>
      <w:r w:rsidR="003427A2" w:rsidRPr="00602080">
        <w:rPr>
          <w:rFonts w:asciiTheme="minorEastAsia" w:hAnsiTheme="minorEastAsia" w:cstheme="minorEastAsia" w:hint="eastAsia"/>
          <w:bCs/>
          <w:sz w:val="24"/>
          <w:szCs w:val="24"/>
        </w:rPr>
        <w:t>中标</w:t>
      </w:r>
      <w:r w:rsidRPr="00602080">
        <w:rPr>
          <w:rFonts w:asciiTheme="minorEastAsia" w:hAnsiTheme="minorEastAsia" w:cstheme="minorEastAsia" w:hint="eastAsia"/>
          <w:bCs/>
          <w:sz w:val="24"/>
          <w:szCs w:val="24"/>
        </w:rPr>
        <w:t>核酸检测机构根据实检人数开具校方财务部门认可的正规发票，按财务报销流程报销。总报销金额不超过中标金额。</w:t>
      </w:r>
    </w:p>
    <w:p w:rsidR="004A4B7A" w:rsidRPr="00602080" w:rsidRDefault="006323A2">
      <w:pPr>
        <w:rPr>
          <w:rFonts w:asciiTheme="minorEastAsia" w:hAnsiTheme="minorEastAsia" w:cstheme="minorEastAsia"/>
          <w:bCs/>
          <w:sz w:val="24"/>
          <w:szCs w:val="24"/>
        </w:rPr>
      </w:pPr>
      <w:r w:rsidRPr="00602080">
        <w:rPr>
          <w:rFonts w:asciiTheme="minorEastAsia" w:hAnsiTheme="minorEastAsia" w:cstheme="minorEastAsia" w:hint="eastAsia"/>
          <w:bCs/>
          <w:sz w:val="24"/>
          <w:szCs w:val="24"/>
        </w:rPr>
        <w:t>2、服务期：合同签订后一年内。</w:t>
      </w:r>
    </w:p>
    <w:p w:rsidR="004A4B7A" w:rsidRPr="00602080" w:rsidRDefault="006323A2">
      <w:pPr>
        <w:rPr>
          <w:rFonts w:asciiTheme="minorEastAsia" w:hAnsiTheme="minorEastAsia" w:cstheme="minorEastAsia"/>
          <w:bCs/>
          <w:sz w:val="24"/>
          <w:szCs w:val="24"/>
        </w:rPr>
      </w:pPr>
      <w:r w:rsidRPr="00602080">
        <w:rPr>
          <w:rFonts w:asciiTheme="minorEastAsia" w:hAnsiTheme="minorEastAsia" w:cstheme="minorEastAsia" w:hint="eastAsia"/>
          <w:bCs/>
          <w:sz w:val="24"/>
          <w:szCs w:val="24"/>
        </w:rPr>
        <w:lastRenderedPageBreak/>
        <w:t>3、服务地点：江西科技师范大学指定地点。</w:t>
      </w:r>
    </w:p>
    <w:p w:rsidR="004A4B7A" w:rsidRPr="00602080" w:rsidRDefault="006323A2">
      <w:pPr>
        <w:rPr>
          <w:rFonts w:asciiTheme="minorEastAsia" w:hAnsiTheme="minorEastAsia" w:cstheme="minorEastAsia"/>
          <w:bCs/>
          <w:sz w:val="24"/>
          <w:szCs w:val="24"/>
        </w:rPr>
      </w:pPr>
      <w:r w:rsidRPr="00602080">
        <w:rPr>
          <w:rFonts w:asciiTheme="minorEastAsia" w:hAnsiTheme="minorEastAsia" w:cstheme="minorEastAsia" w:hint="eastAsia"/>
          <w:bCs/>
          <w:sz w:val="24"/>
          <w:szCs w:val="24"/>
        </w:rPr>
        <w:t>4、合同签订：签订合同后，若江西省人民政府公布的核酸医疗机构名单更新调整，成交单位未在最新公布名单内，校方有权解除合同。</w:t>
      </w:r>
    </w:p>
    <w:p w:rsidR="004A4B7A" w:rsidRPr="00602080" w:rsidRDefault="004A4B7A">
      <w:pPr>
        <w:rPr>
          <w:rFonts w:asciiTheme="minorEastAsia" w:hAnsiTheme="minorEastAsia" w:cstheme="minorEastAsia"/>
          <w:bCs/>
          <w:sz w:val="24"/>
          <w:szCs w:val="24"/>
        </w:rPr>
      </w:pPr>
    </w:p>
    <w:p w:rsidR="004A4B7A" w:rsidRPr="00602080" w:rsidRDefault="006323A2" w:rsidP="00D446D4">
      <w:pPr>
        <w:widowControl/>
        <w:spacing w:line="360" w:lineRule="auto"/>
        <w:jc w:val="left"/>
        <w:outlineLvl w:val="0"/>
        <w:rPr>
          <w:rFonts w:asciiTheme="minorEastAsia" w:hAnsiTheme="minorEastAsia" w:cs="宋体"/>
          <w:kern w:val="0"/>
          <w:sz w:val="28"/>
          <w:szCs w:val="28"/>
        </w:rPr>
      </w:pPr>
      <w:r w:rsidRPr="00602080">
        <w:rPr>
          <w:rFonts w:asciiTheme="minorEastAsia" w:hAnsiTheme="minorEastAsia" w:cs="宋体" w:hint="eastAsia"/>
          <w:b/>
          <w:bCs/>
          <w:kern w:val="0"/>
          <w:sz w:val="28"/>
          <w:szCs w:val="28"/>
        </w:rPr>
        <w:t>五</w:t>
      </w:r>
      <w:r w:rsidRPr="00602080">
        <w:rPr>
          <w:rFonts w:asciiTheme="minorEastAsia" w:hAnsiTheme="minorEastAsia" w:cs="宋体"/>
          <w:b/>
          <w:bCs/>
          <w:kern w:val="0"/>
          <w:sz w:val="28"/>
          <w:szCs w:val="28"/>
        </w:rPr>
        <w:t>、合格供应商资格条件：</w:t>
      </w:r>
    </w:p>
    <w:p w:rsidR="004A4B7A" w:rsidRPr="00602080" w:rsidRDefault="006323A2">
      <w:pPr>
        <w:widowControl/>
        <w:spacing w:line="360" w:lineRule="auto"/>
        <w:jc w:val="left"/>
        <w:rPr>
          <w:rFonts w:asciiTheme="minorEastAsia" w:hAnsiTheme="minorEastAsia" w:cs="宋体"/>
          <w:kern w:val="0"/>
          <w:sz w:val="24"/>
          <w:szCs w:val="24"/>
        </w:rPr>
      </w:pPr>
      <w:r w:rsidRPr="00602080">
        <w:rPr>
          <w:rFonts w:asciiTheme="minorEastAsia" w:hAnsiTheme="minorEastAsia" w:cs="宋体" w:hint="eastAsia"/>
          <w:kern w:val="0"/>
          <w:sz w:val="24"/>
          <w:szCs w:val="24"/>
        </w:rPr>
        <w:t>1）中华人民共和国境内注册的法人及其他组织；</w:t>
      </w:r>
    </w:p>
    <w:p w:rsidR="004A4B7A" w:rsidRPr="00602080" w:rsidRDefault="006323A2">
      <w:pPr>
        <w:widowControl/>
        <w:spacing w:line="360" w:lineRule="auto"/>
        <w:jc w:val="left"/>
        <w:rPr>
          <w:rFonts w:asciiTheme="minorEastAsia" w:hAnsiTheme="minorEastAsia" w:cs="宋体"/>
          <w:kern w:val="0"/>
          <w:sz w:val="24"/>
          <w:szCs w:val="24"/>
        </w:rPr>
      </w:pPr>
      <w:r w:rsidRPr="00602080">
        <w:rPr>
          <w:rFonts w:asciiTheme="minorEastAsia" w:hAnsiTheme="minorEastAsia" w:cs="宋体" w:hint="eastAsia"/>
          <w:kern w:val="0"/>
          <w:sz w:val="24"/>
          <w:szCs w:val="24"/>
        </w:rPr>
        <w:t>2）有合法企业《营业执照》、《医疗机构执业许可证》；</w:t>
      </w:r>
    </w:p>
    <w:p w:rsidR="004A4B7A" w:rsidRPr="00602080" w:rsidRDefault="006323A2">
      <w:pPr>
        <w:widowControl/>
        <w:spacing w:line="360" w:lineRule="auto"/>
        <w:jc w:val="left"/>
        <w:rPr>
          <w:rFonts w:asciiTheme="minorEastAsia" w:hAnsiTheme="minorEastAsia" w:cs="宋体"/>
          <w:kern w:val="0"/>
          <w:sz w:val="24"/>
          <w:szCs w:val="24"/>
        </w:rPr>
      </w:pPr>
      <w:r w:rsidRPr="00602080">
        <w:rPr>
          <w:rFonts w:asciiTheme="minorEastAsia" w:hAnsiTheme="minorEastAsia" w:cs="宋体" w:hint="eastAsia"/>
          <w:kern w:val="0"/>
          <w:sz w:val="24"/>
          <w:szCs w:val="24"/>
        </w:rPr>
        <w:t>3）商业信誉良好，有依法缴纳税收和社会保障资金的良好记录；</w:t>
      </w:r>
    </w:p>
    <w:p w:rsidR="004A4B7A" w:rsidRPr="00602080" w:rsidRDefault="006323A2">
      <w:pPr>
        <w:widowControl/>
        <w:spacing w:line="360" w:lineRule="auto"/>
        <w:jc w:val="left"/>
        <w:rPr>
          <w:rFonts w:asciiTheme="minorEastAsia" w:hAnsiTheme="minorEastAsia" w:cs="宋体"/>
          <w:kern w:val="0"/>
          <w:sz w:val="24"/>
          <w:szCs w:val="24"/>
        </w:rPr>
      </w:pPr>
      <w:r w:rsidRPr="00602080">
        <w:rPr>
          <w:rFonts w:asciiTheme="minorEastAsia" w:hAnsiTheme="minorEastAsia" w:cs="宋体" w:hint="eastAsia"/>
          <w:kern w:val="0"/>
          <w:sz w:val="24"/>
          <w:szCs w:val="24"/>
        </w:rPr>
        <w:t>4）投标人在参加政府采购活动前三年中没有违法记录，并遵守政府采购法律、法规；</w:t>
      </w:r>
    </w:p>
    <w:p w:rsidR="004A4B7A" w:rsidRPr="00602080" w:rsidRDefault="006323A2">
      <w:pPr>
        <w:widowControl/>
        <w:spacing w:line="360" w:lineRule="auto"/>
        <w:jc w:val="left"/>
        <w:rPr>
          <w:rFonts w:asciiTheme="minorEastAsia" w:hAnsiTheme="minorEastAsia" w:cs="宋体"/>
          <w:kern w:val="0"/>
          <w:sz w:val="24"/>
          <w:szCs w:val="24"/>
        </w:rPr>
      </w:pPr>
      <w:r w:rsidRPr="00602080">
        <w:rPr>
          <w:rFonts w:asciiTheme="minorEastAsia" w:hAnsiTheme="minorEastAsia" w:cs="宋体" w:hint="eastAsia"/>
          <w:kern w:val="0"/>
          <w:sz w:val="24"/>
          <w:szCs w:val="24"/>
        </w:rPr>
        <w:t>5）具有履行合同和及时按要求提供服务的能力，并具有良好的售后服务能力；</w:t>
      </w:r>
    </w:p>
    <w:p w:rsidR="004A4B7A" w:rsidRPr="00602080" w:rsidRDefault="006323A2">
      <w:pPr>
        <w:widowControl/>
        <w:spacing w:line="360" w:lineRule="auto"/>
        <w:jc w:val="left"/>
        <w:rPr>
          <w:rFonts w:asciiTheme="minorEastAsia" w:hAnsiTheme="minorEastAsia" w:cs="宋体"/>
          <w:kern w:val="0"/>
          <w:sz w:val="24"/>
          <w:szCs w:val="24"/>
        </w:rPr>
      </w:pPr>
      <w:r w:rsidRPr="00602080">
        <w:rPr>
          <w:rFonts w:asciiTheme="minorEastAsia" w:hAnsiTheme="minorEastAsia" w:cs="宋体" w:hint="eastAsia"/>
          <w:kern w:val="0"/>
          <w:sz w:val="24"/>
          <w:szCs w:val="24"/>
        </w:rPr>
        <w:t>6）本次项目不接受联合投标。</w:t>
      </w:r>
    </w:p>
    <w:p w:rsidR="004A4B7A" w:rsidRPr="00602080" w:rsidRDefault="006323A2">
      <w:pPr>
        <w:widowControl/>
        <w:spacing w:line="360" w:lineRule="auto"/>
        <w:jc w:val="left"/>
        <w:rPr>
          <w:rFonts w:asciiTheme="minorEastAsia" w:hAnsiTheme="minorEastAsia" w:cstheme="minorEastAsia"/>
          <w:bCs/>
          <w:sz w:val="24"/>
          <w:szCs w:val="24"/>
        </w:rPr>
      </w:pPr>
      <w:r w:rsidRPr="00602080">
        <w:rPr>
          <w:rFonts w:asciiTheme="minorEastAsia" w:hAnsiTheme="minorEastAsia" w:cs="宋体" w:hint="eastAsia"/>
          <w:kern w:val="0"/>
          <w:sz w:val="24"/>
          <w:szCs w:val="24"/>
        </w:rPr>
        <w:t>7) 在</w:t>
      </w:r>
      <w:r w:rsidRPr="00602080">
        <w:rPr>
          <w:rFonts w:asciiTheme="minorEastAsia" w:hAnsiTheme="minorEastAsia" w:cstheme="minorEastAsia" w:hint="eastAsia"/>
          <w:bCs/>
          <w:sz w:val="24"/>
          <w:szCs w:val="24"/>
        </w:rPr>
        <w:t>江西省人民政府公布的</w:t>
      </w:r>
      <w:hyperlink r:id="rId7" w:history="1">
        <w:r w:rsidRPr="00602080">
          <w:rPr>
            <w:rFonts w:asciiTheme="minorEastAsia" w:hAnsiTheme="minorEastAsia" w:cs="宋体" w:hint="eastAsia"/>
            <w:kern w:val="0"/>
            <w:sz w:val="24"/>
            <w:szCs w:val="24"/>
          </w:rPr>
          <w:t>核酸检测医疗机构名单</w:t>
        </w:r>
      </w:hyperlink>
      <w:r w:rsidRPr="00602080">
        <w:rPr>
          <w:rFonts w:asciiTheme="minorEastAsia" w:hAnsiTheme="minorEastAsia" w:cs="宋体" w:hint="eastAsia"/>
          <w:kern w:val="0"/>
          <w:sz w:val="24"/>
          <w:szCs w:val="24"/>
        </w:rPr>
        <w:t>中</w:t>
      </w:r>
      <w:r w:rsidRPr="00602080">
        <w:rPr>
          <w:rFonts w:asciiTheme="minorEastAsia" w:hAnsiTheme="minorEastAsia" w:cstheme="minorEastAsia" w:hint="eastAsia"/>
          <w:bCs/>
          <w:sz w:val="24"/>
          <w:szCs w:val="24"/>
        </w:rPr>
        <w:t>。</w:t>
      </w:r>
    </w:p>
    <w:p w:rsidR="004A4B7A" w:rsidRPr="00602080" w:rsidRDefault="006323A2" w:rsidP="00D446D4">
      <w:pPr>
        <w:widowControl/>
        <w:spacing w:line="360" w:lineRule="auto"/>
        <w:jc w:val="left"/>
        <w:outlineLvl w:val="0"/>
        <w:rPr>
          <w:rFonts w:asciiTheme="minorEastAsia" w:hAnsiTheme="minorEastAsia" w:cs="宋体"/>
          <w:b/>
          <w:bCs/>
          <w:kern w:val="0"/>
          <w:sz w:val="28"/>
          <w:szCs w:val="28"/>
        </w:rPr>
      </w:pPr>
      <w:r w:rsidRPr="00602080">
        <w:rPr>
          <w:rFonts w:asciiTheme="minorEastAsia" w:hAnsiTheme="minorEastAsia" w:cs="宋体" w:hint="eastAsia"/>
          <w:b/>
          <w:bCs/>
          <w:kern w:val="0"/>
          <w:sz w:val="28"/>
          <w:szCs w:val="28"/>
        </w:rPr>
        <w:t>六</w:t>
      </w:r>
      <w:r w:rsidRPr="00602080">
        <w:rPr>
          <w:rFonts w:asciiTheme="minorEastAsia" w:hAnsiTheme="minorEastAsia" w:cs="宋体"/>
          <w:b/>
          <w:bCs/>
          <w:kern w:val="0"/>
          <w:sz w:val="28"/>
          <w:szCs w:val="28"/>
        </w:rPr>
        <w:t>、</w:t>
      </w:r>
      <w:r w:rsidRPr="00602080">
        <w:rPr>
          <w:rFonts w:asciiTheme="minorEastAsia" w:hAnsiTheme="minorEastAsia" w:cs="宋体" w:hint="eastAsia"/>
          <w:b/>
          <w:bCs/>
          <w:kern w:val="0"/>
          <w:sz w:val="28"/>
          <w:szCs w:val="28"/>
        </w:rPr>
        <w:t>投标方式</w:t>
      </w:r>
      <w:r w:rsidRPr="00602080">
        <w:rPr>
          <w:rFonts w:asciiTheme="minorEastAsia" w:hAnsiTheme="minorEastAsia" w:cs="宋体"/>
          <w:b/>
          <w:bCs/>
          <w:kern w:val="0"/>
          <w:sz w:val="28"/>
          <w:szCs w:val="28"/>
        </w:rPr>
        <w:t>：</w:t>
      </w:r>
    </w:p>
    <w:p w:rsidR="004A4B7A" w:rsidRPr="00602080" w:rsidRDefault="006323A2">
      <w:pPr>
        <w:widowControl/>
        <w:spacing w:line="360" w:lineRule="auto"/>
        <w:jc w:val="left"/>
        <w:rPr>
          <w:rFonts w:asciiTheme="minorEastAsia" w:hAnsiTheme="minorEastAsia" w:cs="宋体"/>
          <w:b/>
          <w:bCs/>
          <w:kern w:val="0"/>
          <w:sz w:val="24"/>
          <w:szCs w:val="24"/>
        </w:rPr>
      </w:pPr>
      <w:r w:rsidRPr="00602080">
        <w:rPr>
          <w:rFonts w:asciiTheme="minorEastAsia" w:hAnsiTheme="minorEastAsia" w:cs="宋体" w:hint="eastAsia"/>
          <w:b/>
          <w:bCs/>
          <w:kern w:val="0"/>
          <w:sz w:val="24"/>
          <w:szCs w:val="24"/>
        </w:rPr>
        <w:t>1、本次采购采用网上电子投标方式，请符合条件的供应商将以下要求的资料的扫描件按要求</w:t>
      </w:r>
      <w:r w:rsidRPr="00602080">
        <w:rPr>
          <w:rFonts w:asciiTheme="minorEastAsia" w:hAnsiTheme="minorEastAsia" w:cs="宋体"/>
          <w:b/>
          <w:bCs/>
          <w:kern w:val="0"/>
          <w:sz w:val="24"/>
          <w:szCs w:val="24"/>
        </w:rPr>
        <w:t>打包</w:t>
      </w:r>
      <w:r w:rsidRPr="00602080">
        <w:rPr>
          <w:rFonts w:asciiTheme="minorEastAsia" w:hAnsiTheme="minorEastAsia" w:cs="宋体" w:hint="eastAsia"/>
          <w:b/>
          <w:bCs/>
          <w:kern w:val="0"/>
          <w:sz w:val="24"/>
          <w:szCs w:val="24"/>
        </w:rPr>
        <w:t>发至电子邮箱：jxkdzbb@163.com。（</w:t>
      </w:r>
      <w:r w:rsidRPr="00602080">
        <w:rPr>
          <w:rFonts w:asciiTheme="minorEastAsia" w:hAnsiTheme="minorEastAsia" w:cs="宋体"/>
          <w:b/>
          <w:bCs/>
          <w:kern w:val="0"/>
          <w:sz w:val="24"/>
          <w:szCs w:val="24"/>
        </w:rPr>
        <w:t>截止时间：</w:t>
      </w:r>
      <w:r w:rsidRPr="00602080">
        <w:rPr>
          <w:rFonts w:asciiTheme="minorEastAsia" w:hAnsiTheme="minorEastAsia" w:cs="宋体" w:hint="eastAsia"/>
          <w:b/>
          <w:bCs/>
          <w:kern w:val="0"/>
          <w:sz w:val="24"/>
          <w:szCs w:val="24"/>
        </w:rPr>
        <w:t>2022年</w:t>
      </w:r>
      <w:r w:rsidR="00602080">
        <w:rPr>
          <w:rFonts w:asciiTheme="minorEastAsia" w:hAnsiTheme="minorEastAsia" w:cs="宋体" w:hint="eastAsia"/>
          <w:b/>
          <w:bCs/>
          <w:kern w:val="0"/>
          <w:sz w:val="24"/>
          <w:szCs w:val="24"/>
        </w:rPr>
        <w:t>9</w:t>
      </w:r>
      <w:r w:rsidRPr="00602080">
        <w:rPr>
          <w:rFonts w:asciiTheme="minorEastAsia" w:hAnsiTheme="minorEastAsia" w:cs="宋体" w:hint="eastAsia"/>
          <w:b/>
          <w:bCs/>
          <w:kern w:val="0"/>
          <w:sz w:val="24"/>
          <w:szCs w:val="24"/>
        </w:rPr>
        <w:t>月</w:t>
      </w:r>
      <w:r w:rsidR="00013AD8">
        <w:rPr>
          <w:rFonts w:asciiTheme="minorEastAsia" w:hAnsiTheme="minorEastAsia" w:cs="宋体" w:hint="eastAsia"/>
          <w:b/>
          <w:bCs/>
          <w:kern w:val="0"/>
          <w:sz w:val="24"/>
          <w:szCs w:val="24"/>
        </w:rPr>
        <w:t>6</w:t>
      </w:r>
      <w:r w:rsidRPr="00602080">
        <w:rPr>
          <w:rFonts w:asciiTheme="minorEastAsia" w:hAnsiTheme="minorEastAsia" w:cs="宋体" w:hint="eastAsia"/>
          <w:b/>
          <w:bCs/>
          <w:kern w:val="0"/>
          <w:sz w:val="24"/>
          <w:szCs w:val="24"/>
        </w:rPr>
        <w:t>日</w:t>
      </w:r>
      <w:r w:rsidR="00602080">
        <w:rPr>
          <w:rFonts w:asciiTheme="minorEastAsia" w:hAnsiTheme="minorEastAsia" w:cs="宋体" w:hint="eastAsia"/>
          <w:b/>
          <w:bCs/>
          <w:kern w:val="0"/>
          <w:sz w:val="24"/>
          <w:szCs w:val="24"/>
        </w:rPr>
        <w:t>9</w:t>
      </w:r>
      <w:r w:rsidRPr="00602080">
        <w:rPr>
          <w:rFonts w:asciiTheme="minorEastAsia" w:hAnsiTheme="minorEastAsia" w:cs="宋体" w:hint="eastAsia"/>
          <w:b/>
          <w:bCs/>
          <w:kern w:val="0"/>
          <w:sz w:val="24"/>
          <w:szCs w:val="24"/>
        </w:rPr>
        <w:t>:</w:t>
      </w:r>
      <w:r w:rsidR="00567097" w:rsidRPr="00602080">
        <w:rPr>
          <w:rFonts w:asciiTheme="minorEastAsia" w:hAnsiTheme="minorEastAsia" w:cs="宋体" w:hint="eastAsia"/>
          <w:b/>
          <w:bCs/>
          <w:kern w:val="0"/>
          <w:sz w:val="24"/>
          <w:szCs w:val="24"/>
        </w:rPr>
        <w:t>0</w:t>
      </w:r>
      <w:r w:rsidRPr="00602080">
        <w:rPr>
          <w:rFonts w:asciiTheme="minorEastAsia" w:hAnsiTheme="minorEastAsia" w:cs="宋体" w:hint="eastAsia"/>
          <w:b/>
          <w:bCs/>
          <w:kern w:val="0"/>
          <w:sz w:val="24"/>
          <w:szCs w:val="24"/>
        </w:rPr>
        <w:t>0）</w:t>
      </w:r>
    </w:p>
    <w:p w:rsidR="004A4B7A" w:rsidRPr="00602080" w:rsidRDefault="006323A2">
      <w:pPr>
        <w:widowControl/>
        <w:spacing w:line="360" w:lineRule="auto"/>
        <w:jc w:val="left"/>
        <w:rPr>
          <w:rFonts w:asciiTheme="minorEastAsia" w:hAnsiTheme="minorEastAsia" w:cs="宋体"/>
          <w:b/>
          <w:kern w:val="0"/>
          <w:sz w:val="24"/>
          <w:szCs w:val="24"/>
        </w:rPr>
      </w:pPr>
      <w:r w:rsidRPr="00602080">
        <w:rPr>
          <w:rFonts w:asciiTheme="minorEastAsia" w:hAnsiTheme="minorEastAsia" w:cs="宋体" w:hint="eastAsia"/>
          <w:b/>
          <w:kern w:val="0"/>
          <w:sz w:val="24"/>
          <w:szCs w:val="24"/>
        </w:rPr>
        <w:t>2、投标需提供的资料（以下资料需全部提供，缺一不可，全部资料</w:t>
      </w:r>
      <w:r w:rsidRPr="00602080">
        <w:rPr>
          <w:rFonts w:asciiTheme="minorEastAsia" w:hAnsiTheme="minorEastAsia" w:cs="宋体"/>
          <w:b/>
          <w:kern w:val="0"/>
          <w:sz w:val="24"/>
          <w:szCs w:val="24"/>
        </w:rPr>
        <w:t>需要加盖公司鲜章，</w:t>
      </w:r>
      <w:r w:rsidRPr="00602080">
        <w:rPr>
          <w:rFonts w:asciiTheme="minorEastAsia" w:hAnsiTheme="minorEastAsia" w:cs="宋体" w:hint="eastAsia"/>
          <w:b/>
          <w:kern w:val="0"/>
          <w:sz w:val="24"/>
          <w:szCs w:val="24"/>
        </w:rPr>
        <w:t>扫描件要求彩色，提供黑白的无效）：</w:t>
      </w:r>
    </w:p>
    <w:p w:rsidR="004A4B7A" w:rsidRPr="00602080" w:rsidRDefault="006323A2">
      <w:pPr>
        <w:widowControl/>
        <w:spacing w:line="360" w:lineRule="auto"/>
        <w:jc w:val="left"/>
        <w:rPr>
          <w:rFonts w:asciiTheme="minorEastAsia" w:hAnsiTheme="minorEastAsia" w:cs="宋体"/>
          <w:kern w:val="0"/>
          <w:sz w:val="24"/>
          <w:szCs w:val="24"/>
        </w:rPr>
      </w:pPr>
      <w:r w:rsidRPr="00602080">
        <w:rPr>
          <w:rFonts w:asciiTheme="minorEastAsia" w:hAnsiTheme="minorEastAsia" w:cs="宋体" w:hint="eastAsia"/>
          <w:kern w:val="0"/>
          <w:sz w:val="24"/>
          <w:szCs w:val="24"/>
        </w:rPr>
        <w:t>（1）</w:t>
      </w:r>
      <w:r w:rsidRPr="00602080">
        <w:rPr>
          <w:rFonts w:asciiTheme="minorEastAsia" w:hAnsiTheme="minorEastAsia" w:cs="宋体"/>
          <w:kern w:val="0"/>
          <w:sz w:val="24"/>
          <w:szCs w:val="24"/>
        </w:rPr>
        <w:t>公司</w:t>
      </w:r>
      <w:r w:rsidRPr="00602080">
        <w:rPr>
          <w:rFonts w:asciiTheme="minorEastAsia" w:hAnsiTheme="minorEastAsia" w:cs="宋体" w:hint="eastAsia"/>
          <w:kern w:val="0"/>
          <w:sz w:val="24"/>
          <w:szCs w:val="24"/>
        </w:rPr>
        <w:t>《营业执照》、《医疗机构执业许可证》等相关证件原件扫描件</w:t>
      </w:r>
      <w:r w:rsidRPr="00602080">
        <w:rPr>
          <w:rFonts w:asciiTheme="minorEastAsia" w:hAnsiTheme="minorEastAsia" w:cs="宋体"/>
          <w:kern w:val="0"/>
          <w:sz w:val="24"/>
          <w:szCs w:val="24"/>
        </w:rPr>
        <w:t>；</w:t>
      </w:r>
    </w:p>
    <w:p w:rsidR="004A4B7A" w:rsidRPr="00602080" w:rsidRDefault="006323A2">
      <w:pPr>
        <w:widowControl/>
        <w:spacing w:line="360" w:lineRule="auto"/>
        <w:jc w:val="left"/>
        <w:rPr>
          <w:rFonts w:asciiTheme="minorEastAsia" w:hAnsiTheme="minorEastAsia" w:cs="宋体"/>
          <w:kern w:val="0"/>
          <w:sz w:val="24"/>
          <w:szCs w:val="24"/>
        </w:rPr>
      </w:pPr>
      <w:r w:rsidRPr="00602080">
        <w:rPr>
          <w:rFonts w:asciiTheme="minorEastAsia" w:hAnsiTheme="minorEastAsia" w:cs="宋体" w:hint="eastAsia"/>
          <w:kern w:val="0"/>
          <w:sz w:val="24"/>
          <w:szCs w:val="24"/>
        </w:rPr>
        <w:t>（2）公司</w:t>
      </w:r>
      <w:r w:rsidRPr="00602080">
        <w:rPr>
          <w:rFonts w:asciiTheme="minorEastAsia" w:hAnsiTheme="minorEastAsia" w:cs="宋体"/>
          <w:kern w:val="0"/>
          <w:sz w:val="24"/>
          <w:szCs w:val="24"/>
        </w:rPr>
        <w:t>法定代表人</w:t>
      </w:r>
      <w:r w:rsidRPr="00602080">
        <w:rPr>
          <w:rFonts w:asciiTheme="minorEastAsia" w:hAnsiTheme="minorEastAsia" w:cs="宋体" w:hint="eastAsia"/>
          <w:kern w:val="0"/>
          <w:sz w:val="24"/>
          <w:szCs w:val="24"/>
        </w:rPr>
        <w:t>身份证原件扫描件，如果是受委托人员身份证扫描件，还必须提供公司的法定代表人的授权书（</w:t>
      </w:r>
      <w:r w:rsidRPr="00602080">
        <w:rPr>
          <w:rFonts w:asciiTheme="minorEastAsia" w:hAnsiTheme="minorEastAsia" w:cs="宋体"/>
          <w:kern w:val="0"/>
          <w:sz w:val="24"/>
          <w:szCs w:val="24"/>
        </w:rPr>
        <w:t>需</w:t>
      </w:r>
      <w:r w:rsidRPr="00602080">
        <w:rPr>
          <w:rFonts w:asciiTheme="minorEastAsia" w:hAnsiTheme="minorEastAsia" w:cs="宋体" w:hint="eastAsia"/>
          <w:kern w:val="0"/>
          <w:sz w:val="24"/>
          <w:szCs w:val="24"/>
        </w:rPr>
        <w:t>法人</w:t>
      </w:r>
      <w:r w:rsidRPr="00602080">
        <w:rPr>
          <w:rFonts w:asciiTheme="minorEastAsia" w:hAnsiTheme="minorEastAsia" w:cs="宋体"/>
          <w:kern w:val="0"/>
          <w:sz w:val="24"/>
          <w:szCs w:val="24"/>
        </w:rPr>
        <w:t>签</w:t>
      </w:r>
      <w:r w:rsidRPr="00602080">
        <w:rPr>
          <w:rFonts w:asciiTheme="minorEastAsia" w:hAnsiTheme="minorEastAsia" w:cs="宋体" w:hint="eastAsia"/>
          <w:kern w:val="0"/>
          <w:sz w:val="24"/>
          <w:szCs w:val="24"/>
        </w:rPr>
        <w:t>名</w:t>
      </w:r>
      <w:r w:rsidRPr="00602080">
        <w:rPr>
          <w:rFonts w:asciiTheme="minorEastAsia" w:hAnsiTheme="minorEastAsia" w:cs="宋体"/>
          <w:kern w:val="0"/>
          <w:sz w:val="24"/>
          <w:szCs w:val="24"/>
        </w:rPr>
        <w:t>）</w:t>
      </w:r>
      <w:r w:rsidRPr="00602080">
        <w:rPr>
          <w:rFonts w:asciiTheme="minorEastAsia" w:hAnsiTheme="minorEastAsia" w:cs="宋体" w:hint="eastAsia"/>
          <w:kern w:val="0"/>
          <w:sz w:val="24"/>
          <w:szCs w:val="24"/>
        </w:rPr>
        <w:t>原件扫描件；</w:t>
      </w:r>
    </w:p>
    <w:p w:rsidR="004A4B7A" w:rsidRPr="00602080" w:rsidRDefault="006323A2">
      <w:pPr>
        <w:widowControl/>
        <w:spacing w:line="360" w:lineRule="auto"/>
        <w:jc w:val="left"/>
        <w:rPr>
          <w:rFonts w:asciiTheme="minorEastAsia" w:hAnsiTheme="minorEastAsia" w:cs="宋体"/>
          <w:kern w:val="0"/>
          <w:sz w:val="24"/>
          <w:szCs w:val="24"/>
        </w:rPr>
      </w:pPr>
      <w:r w:rsidRPr="00602080">
        <w:rPr>
          <w:rFonts w:asciiTheme="minorEastAsia" w:hAnsiTheme="minorEastAsia" w:cs="宋体" w:hint="eastAsia"/>
          <w:kern w:val="0"/>
          <w:sz w:val="24"/>
          <w:szCs w:val="24"/>
        </w:rPr>
        <w:t>（</w:t>
      </w:r>
      <w:r w:rsidRPr="00602080">
        <w:rPr>
          <w:rFonts w:asciiTheme="minorEastAsia" w:hAnsiTheme="minorEastAsia" w:cs="宋体"/>
          <w:kern w:val="0"/>
          <w:sz w:val="24"/>
          <w:szCs w:val="24"/>
        </w:rPr>
        <w:t>3</w:t>
      </w:r>
      <w:r w:rsidRPr="00602080">
        <w:rPr>
          <w:rFonts w:asciiTheme="minorEastAsia" w:hAnsiTheme="minorEastAsia" w:cs="宋体" w:hint="eastAsia"/>
          <w:kern w:val="0"/>
          <w:sz w:val="24"/>
          <w:szCs w:val="24"/>
        </w:rPr>
        <w:t>）公司依法缴纳税收和社会保障资金的良好记录的扫描件；</w:t>
      </w:r>
    </w:p>
    <w:p w:rsidR="004A4B7A" w:rsidRPr="00602080" w:rsidRDefault="006323A2">
      <w:pPr>
        <w:widowControl/>
        <w:spacing w:line="360" w:lineRule="auto"/>
        <w:jc w:val="left"/>
        <w:rPr>
          <w:rFonts w:asciiTheme="minorEastAsia" w:hAnsiTheme="minorEastAsia" w:cs="宋体"/>
          <w:kern w:val="0"/>
          <w:sz w:val="24"/>
          <w:szCs w:val="24"/>
        </w:rPr>
      </w:pPr>
      <w:r w:rsidRPr="00602080">
        <w:rPr>
          <w:rFonts w:asciiTheme="minorEastAsia" w:hAnsiTheme="minorEastAsia" w:cs="宋体" w:hint="eastAsia"/>
          <w:kern w:val="0"/>
          <w:sz w:val="24"/>
          <w:szCs w:val="24"/>
        </w:rPr>
        <w:t>（</w:t>
      </w:r>
      <w:r w:rsidRPr="00602080">
        <w:rPr>
          <w:rFonts w:asciiTheme="minorEastAsia" w:hAnsiTheme="minorEastAsia" w:cs="宋体"/>
          <w:kern w:val="0"/>
          <w:sz w:val="24"/>
          <w:szCs w:val="24"/>
        </w:rPr>
        <w:t>4</w:t>
      </w:r>
      <w:r w:rsidRPr="00602080">
        <w:rPr>
          <w:rFonts w:asciiTheme="minorEastAsia" w:hAnsiTheme="minorEastAsia" w:cs="宋体" w:hint="eastAsia"/>
          <w:kern w:val="0"/>
          <w:sz w:val="24"/>
          <w:szCs w:val="24"/>
        </w:rPr>
        <w:t>）公司参加政府采购活动近三年中没有违法记录的证明文件的扫描件；</w:t>
      </w:r>
    </w:p>
    <w:p w:rsidR="004A4B7A" w:rsidRPr="00602080" w:rsidRDefault="006323A2">
      <w:pPr>
        <w:widowControl/>
        <w:spacing w:line="360" w:lineRule="auto"/>
        <w:jc w:val="left"/>
        <w:rPr>
          <w:rFonts w:asciiTheme="minorEastAsia" w:hAnsiTheme="minorEastAsia" w:cs="宋体"/>
          <w:kern w:val="0"/>
          <w:sz w:val="24"/>
          <w:szCs w:val="24"/>
        </w:rPr>
      </w:pPr>
      <w:r w:rsidRPr="00602080">
        <w:rPr>
          <w:rFonts w:asciiTheme="minorEastAsia" w:hAnsiTheme="minorEastAsia" w:cs="宋体" w:hint="eastAsia"/>
          <w:kern w:val="0"/>
          <w:sz w:val="24"/>
          <w:szCs w:val="24"/>
        </w:rPr>
        <w:t>（5）服务项目</w:t>
      </w:r>
      <w:r w:rsidRPr="00602080">
        <w:rPr>
          <w:rFonts w:asciiTheme="minorEastAsia" w:hAnsiTheme="minorEastAsia" w:cs="宋体"/>
          <w:kern w:val="0"/>
          <w:sz w:val="24"/>
          <w:szCs w:val="24"/>
        </w:rPr>
        <w:t>技术要求</w:t>
      </w:r>
      <w:r w:rsidRPr="00602080">
        <w:rPr>
          <w:rFonts w:asciiTheme="minorEastAsia" w:hAnsiTheme="minorEastAsia" w:cs="宋体" w:hint="eastAsia"/>
          <w:kern w:val="0"/>
          <w:sz w:val="24"/>
          <w:szCs w:val="24"/>
        </w:rPr>
        <w:t>和</w:t>
      </w:r>
      <w:r w:rsidRPr="00602080">
        <w:rPr>
          <w:rFonts w:asciiTheme="minorEastAsia" w:hAnsiTheme="minorEastAsia" w:cs="宋体"/>
          <w:kern w:val="0"/>
          <w:sz w:val="24"/>
          <w:szCs w:val="24"/>
        </w:rPr>
        <w:t>商务</w:t>
      </w:r>
      <w:r w:rsidRPr="00602080">
        <w:rPr>
          <w:rFonts w:asciiTheme="minorEastAsia" w:hAnsiTheme="minorEastAsia" w:cs="宋体" w:hint="eastAsia"/>
          <w:kern w:val="0"/>
          <w:sz w:val="24"/>
          <w:szCs w:val="24"/>
        </w:rPr>
        <w:t>要求响应</w:t>
      </w:r>
      <w:r w:rsidRPr="00602080">
        <w:rPr>
          <w:rFonts w:asciiTheme="minorEastAsia" w:hAnsiTheme="minorEastAsia" w:cs="宋体"/>
          <w:kern w:val="0"/>
          <w:sz w:val="24"/>
          <w:szCs w:val="24"/>
        </w:rPr>
        <w:t>表</w:t>
      </w:r>
      <w:r w:rsidRPr="00602080">
        <w:rPr>
          <w:rFonts w:asciiTheme="minorEastAsia" w:hAnsiTheme="minorEastAsia" w:cs="宋体" w:hint="eastAsia"/>
          <w:kern w:val="0"/>
          <w:sz w:val="24"/>
          <w:szCs w:val="24"/>
        </w:rPr>
        <w:t>的</w:t>
      </w:r>
      <w:r w:rsidRPr="00602080">
        <w:rPr>
          <w:rFonts w:asciiTheme="minorEastAsia" w:hAnsiTheme="minorEastAsia" w:cs="宋体"/>
          <w:kern w:val="0"/>
          <w:sz w:val="24"/>
          <w:szCs w:val="24"/>
        </w:rPr>
        <w:t>扫描件</w:t>
      </w:r>
      <w:r w:rsidRPr="00602080">
        <w:rPr>
          <w:rFonts w:asciiTheme="minorEastAsia" w:hAnsiTheme="minorEastAsia" w:cs="宋体" w:hint="eastAsia"/>
          <w:kern w:val="0"/>
          <w:sz w:val="24"/>
          <w:szCs w:val="24"/>
        </w:rPr>
        <w:t>；</w:t>
      </w:r>
    </w:p>
    <w:p w:rsidR="004A4B7A" w:rsidRPr="00602080" w:rsidRDefault="006323A2">
      <w:pPr>
        <w:widowControl/>
        <w:spacing w:line="360" w:lineRule="auto"/>
        <w:jc w:val="left"/>
        <w:rPr>
          <w:rFonts w:asciiTheme="minorEastAsia" w:hAnsiTheme="minorEastAsia" w:cs="宋体"/>
          <w:kern w:val="0"/>
          <w:sz w:val="24"/>
          <w:szCs w:val="24"/>
        </w:rPr>
      </w:pPr>
      <w:r w:rsidRPr="00602080">
        <w:rPr>
          <w:rFonts w:asciiTheme="minorEastAsia" w:hAnsiTheme="minorEastAsia" w:cs="宋体" w:hint="eastAsia"/>
          <w:kern w:val="0"/>
          <w:sz w:val="24"/>
          <w:szCs w:val="24"/>
        </w:rPr>
        <w:t>（</w:t>
      </w:r>
      <w:r w:rsidRPr="00602080">
        <w:rPr>
          <w:rFonts w:asciiTheme="minorEastAsia" w:hAnsiTheme="minorEastAsia" w:cs="宋体"/>
          <w:kern w:val="0"/>
          <w:sz w:val="24"/>
          <w:szCs w:val="24"/>
        </w:rPr>
        <w:t>6</w:t>
      </w:r>
      <w:r w:rsidRPr="00602080">
        <w:rPr>
          <w:rFonts w:asciiTheme="minorEastAsia" w:hAnsiTheme="minorEastAsia" w:cs="宋体" w:hint="eastAsia"/>
          <w:kern w:val="0"/>
          <w:sz w:val="24"/>
          <w:szCs w:val="24"/>
        </w:rPr>
        <w:t>）服务项目的详细报价表原件扫描件（报价表中要求按照</w:t>
      </w:r>
      <w:r w:rsidRPr="00602080">
        <w:rPr>
          <w:rFonts w:asciiTheme="minorEastAsia" w:hAnsiTheme="minorEastAsia" w:cs="宋体"/>
          <w:kern w:val="0"/>
          <w:sz w:val="24"/>
          <w:szCs w:val="24"/>
        </w:rPr>
        <w:t>采购服务项目的</w:t>
      </w:r>
      <w:r w:rsidRPr="00602080">
        <w:rPr>
          <w:rFonts w:asciiTheme="minorEastAsia" w:hAnsiTheme="minorEastAsia" w:cs="宋体" w:hint="eastAsia"/>
          <w:kern w:val="0"/>
          <w:sz w:val="24"/>
          <w:szCs w:val="24"/>
        </w:rPr>
        <w:t>每项</w:t>
      </w:r>
      <w:r w:rsidRPr="00602080">
        <w:rPr>
          <w:rFonts w:asciiTheme="minorEastAsia" w:hAnsiTheme="minorEastAsia" w:cs="宋体"/>
          <w:kern w:val="0"/>
          <w:sz w:val="24"/>
          <w:szCs w:val="24"/>
        </w:rPr>
        <w:t>内容</w:t>
      </w:r>
      <w:r w:rsidRPr="00602080">
        <w:rPr>
          <w:rFonts w:asciiTheme="minorEastAsia" w:hAnsiTheme="minorEastAsia" w:cs="宋体" w:hint="eastAsia"/>
          <w:kern w:val="0"/>
          <w:sz w:val="24"/>
          <w:szCs w:val="24"/>
        </w:rPr>
        <w:t>分项进行</w:t>
      </w:r>
      <w:r w:rsidRPr="00602080">
        <w:rPr>
          <w:rFonts w:asciiTheme="minorEastAsia" w:hAnsiTheme="minorEastAsia" w:cs="宋体"/>
          <w:kern w:val="0"/>
          <w:sz w:val="24"/>
          <w:szCs w:val="24"/>
        </w:rPr>
        <w:t>报价</w:t>
      </w:r>
      <w:r w:rsidRPr="00602080">
        <w:rPr>
          <w:rFonts w:asciiTheme="minorEastAsia" w:hAnsiTheme="minorEastAsia" w:cs="宋体" w:hint="eastAsia"/>
          <w:kern w:val="0"/>
          <w:sz w:val="24"/>
          <w:szCs w:val="24"/>
        </w:rPr>
        <w:t>，并</w:t>
      </w:r>
      <w:r w:rsidRPr="00602080">
        <w:rPr>
          <w:rFonts w:asciiTheme="minorEastAsia" w:hAnsiTheme="minorEastAsia" w:cs="宋体" w:hint="eastAsia"/>
          <w:b/>
          <w:kern w:val="0"/>
          <w:sz w:val="24"/>
          <w:szCs w:val="24"/>
        </w:rPr>
        <w:t>要求注明完全响应招标公告要求</w:t>
      </w:r>
      <w:r w:rsidRPr="00602080">
        <w:rPr>
          <w:rFonts w:asciiTheme="minorEastAsia" w:hAnsiTheme="minorEastAsia" w:cs="宋体" w:hint="eastAsia"/>
          <w:kern w:val="0"/>
          <w:sz w:val="24"/>
          <w:szCs w:val="24"/>
        </w:rPr>
        <w:t>）报价表的格式请参照表1：</w:t>
      </w:r>
    </w:p>
    <w:p w:rsidR="004A4B7A" w:rsidRPr="00602080" w:rsidRDefault="004A4B7A">
      <w:pPr>
        <w:widowControl/>
        <w:spacing w:line="360" w:lineRule="auto"/>
        <w:jc w:val="left"/>
        <w:rPr>
          <w:rFonts w:asciiTheme="minorEastAsia" w:hAnsiTheme="minorEastAsia" w:cs="宋体"/>
          <w:kern w:val="0"/>
          <w:sz w:val="24"/>
          <w:szCs w:val="24"/>
        </w:rPr>
      </w:pPr>
    </w:p>
    <w:p w:rsidR="004A4B7A" w:rsidRPr="00602080" w:rsidRDefault="004A4B7A">
      <w:pPr>
        <w:widowControl/>
        <w:spacing w:line="360" w:lineRule="auto"/>
        <w:jc w:val="left"/>
        <w:rPr>
          <w:rFonts w:asciiTheme="minorEastAsia" w:hAnsiTheme="minorEastAsia" w:cs="宋体"/>
          <w:kern w:val="0"/>
          <w:sz w:val="24"/>
          <w:szCs w:val="24"/>
        </w:rPr>
      </w:pPr>
    </w:p>
    <w:p w:rsidR="004A4B7A" w:rsidRPr="00602080" w:rsidRDefault="006323A2">
      <w:pPr>
        <w:widowControl/>
        <w:spacing w:line="360" w:lineRule="auto"/>
        <w:jc w:val="center"/>
        <w:rPr>
          <w:rFonts w:asciiTheme="minorEastAsia" w:hAnsiTheme="minorEastAsia" w:cs="宋体"/>
          <w:kern w:val="0"/>
          <w:sz w:val="24"/>
          <w:szCs w:val="24"/>
        </w:rPr>
      </w:pPr>
      <w:r w:rsidRPr="00602080">
        <w:rPr>
          <w:rFonts w:ascii="楷体" w:eastAsia="楷体" w:hAnsi="楷体" w:cs="宋体" w:hint="eastAsia"/>
          <w:b/>
          <w:bCs/>
          <w:kern w:val="0"/>
          <w:sz w:val="24"/>
          <w:szCs w:val="24"/>
        </w:rPr>
        <w:lastRenderedPageBreak/>
        <w:t>表1</w:t>
      </w:r>
      <w:r w:rsidRPr="00602080">
        <w:rPr>
          <w:rFonts w:ascii="楷体" w:eastAsia="楷体" w:hAnsi="楷体" w:cs="宋体"/>
          <w:b/>
          <w:bCs/>
          <w:kern w:val="0"/>
          <w:sz w:val="24"/>
          <w:szCs w:val="24"/>
        </w:rPr>
        <w:t>江西科技师范大学</w:t>
      </w:r>
      <w:r w:rsidRPr="00602080">
        <w:rPr>
          <w:rFonts w:ascii="楷体" w:eastAsia="楷体" w:hAnsi="楷体" w:cs="宋体" w:hint="eastAsia"/>
          <w:b/>
          <w:bCs/>
          <w:kern w:val="0"/>
          <w:sz w:val="24"/>
          <w:szCs w:val="24"/>
        </w:rPr>
        <w:t>紧急采购第三方公司新冠核酸检测服务报价表</w:t>
      </w:r>
    </w:p>
    <w:p w:rsidR="004A4B7A" w:rsidRPr="00602080" w:rsidRDefault="006323A2">
      <w:pPr>
        <w:rPr>
          <w:rFonts w:asciiTheme="minorEastAsia" w:hAnsiTheme="minorEastAsia" w:cstheme="minorEastAsia"/>
          <w:sz w:val="24"/>
        </w:rPr>
      </w:pPr>
      <w:r w:rsidRPr="00602080">
        <w:rPr>
          <w:rFonts w:asciiTheme="minorEastAsia" w:hAnsiTheme="minorEastAsia" w:cstheme="minorEastAsia" w:hint="eastAsia"/>
          <w:sz w:val="24"/>
        </w:rPr>
        <w:t>供应商名称：</w:t>
      </w:r>
    </w:p>
    <w:tbl>
      <w:tblPr>
        <w:tblStyle w:val="a7"/>
        <w:tblW w:w="0" w:type="auto"/>
        <w:tblLook w:val="04A0"/>
      </w:tblPr>
      <w:tblGrid>
        <w:gridCol w:w="1704"/>
        <w:gridCol w:w="672"/>
        <w:gridCol w:w="3828"/>
        <w:gridCol w:w="2268"/>
      </w:tblGrid>
      <w:tr w:rsidR="004A4B7A" w:rsidRPr="00602080">
        <w:tc>
          <w:tcPr>
            <w:tcW w:w="1704" w:type="dxa"/>
            <w:vAlign w:val="center"/>
          </w:tcPr>
          <w:p w:rsidR="004A4B7A" w:rsidRPr="00602080" w:rsidRDefault="006323A2">
            <w:pPr>
              <w:spacing w:line="400" w:lineRule="exact"/>
              <w:jc w:val="center"/>
              <w:rPr>
                <w:rFonts w:asciiTheme="minorEastAsia" w:hAnsiTheme="minorEastAsia" w:cstheme="minorEastAsia"/>
                <w:kern w:val="0"/>
                <w:sz w:val="24"/>
                <w:szCs w:val="20"/>
              </w:rPr>
            </w:pPr>
            <w:r w:rsidRPr="00602080">
              <w:rPr>
                <w:rFonts w:asciiTheme="minorEastAsia" w:eastAsia="宋体" w:hAnsiTheme="minorEastAsia" w:cstheme="minorEastAsia" w:hint="eastAsia"/>
                <w:kern w:val="0"/>
                <w:sz w:val="24"/>
                <w:szCs w:val="20"/>
              </w:rPr>
              <w:t>服务项目</w:t>
            </w:r>
            <w:r w:rsidRPr="00602080">
              <w:rPr>
                <w:rFonts w:asciiTheme="minorEastAsia" w:hAnsiTheme="minorEastAsia" w:cstheme="minorEastAsia" w:hint="eastAsia"/>
                <w:kern w:val="0"/>
                <w:sz w:val="24"/>
                <w:szCs w:val="20"/>
              </w:rPr>
              <w:t>名称</w:t>
            </w:r>
          </w:p>
        </w:tc>
        <w:tc>
          <w:tcPr>
            <w:tcW w:w="672" w:type="dxa"/>
            <w:vAlign w:val="center"/>
          </w:tcPr>
          <w:p w:rsidR="004A4B7A" w:rsidRPr="00602080" w:rsidRDefault="006323A2">
            <w:pPr>
              <w:spacing w:line="400" w:lineRule="exact"/>
              <w:jc w:val="center"/>
              <w:rPr>
                <w:rFonts w:asciiTheme="minorEastAsia" w:hAnsiTheme="minorEastAsia" w:cstheme="minorEastAsia"/>
                <w:kern w:val="0"/>
                <w:sz w:val="24"/>
                <w:szCs w:val="20"/>
              </w:rPr>
            </w:pPr>
            <w:r w:rsidRPr="00602080">
              <w:rPr>
                <w:rFonts w:asciiTheme="minorEastAsia" w:hAnsiTheme="minorEastAsia" w:cstheme="minorEastAsia" w:hint="eastAsia"/>
                <w:kern w:val="0"/>
                <w:sz w:val="24"/>
                <w:szCs w:val="20"/>
              </w:rPr>
              <w:t>数量</w:t>
            </w:r>
          </w:p>
        </w:tc>
        <w:tc>
          <w:tcPr>
            <w:tcW w:w="6096" w:type="dxa"/>
            <w:gridSpan w:val="2"/>
            <w:vAlign w:val="center"/>
          </w:tcPr>
          <w:p w:rsidR="004A4B7A" w:rsidRPr="00602080" w:rsidRDefault="006323A2">
            <w:pPr>
              <w:spacing w:line="400" w:lineRule="exact"/>
              <w:jc w:val="center"/>
              <w:rPr>
                <w:rFonts w:asciiTheme="minorEastAsia" w:hAnsiTheme="minorEastAsia" w:cstheme="minorEastAsia"/>
                <w:kern w:val="0"/>
                <w:sz w:val="24"/>
                <w:szCs w:val="20"/>
              </w:rPr>
            </w:pPr>
            <w:r w:rsidRPr="00602080">
              <w:rPr>
                <w:rFonts w:asciiTheme="minorEastAsia" w:eastAsia="宋体" w:hAnsiTheme="minorEastAsia" w:cstheme="minorEastAsia"/>
                <w:kern w:val="0"/>
                <w:sz w:val="24"/>
                <w:szCs w:val="20"/>
              </w:rPr>
              <w:t>报价（元人民币）</w:t>
            </w:r>
          </w:p>
        </w:tc>
      </w:tr>
      <w:tr w:rsidR="003427A2" w:rsidRPr="00602080">
        <w:trPr>
          <w:trHeight w:val="427"/>
        </w:trPr>
        <w:tc>
          <w:tcPr>
            <w:tcW w:w="1704" w:type="dxa"/>
            <w:vMerge w:val="restart"/>
            <w:vAlign w:val="center"/>
          </w:tcPr>
          <w:p w:rsidR="003427A2" w:rsidRPr="00602080" w:rsidRDefault="003427A2">
            <w:pPr>
              <w:rPr>
                <w:rFonts w:asciiTheme="minorEastAsia" w:eastAsia="宋体" w:hAnsiTheme="minorEastAsia" w:cstheme="minorEastAsia"/>
                <w:kern w:val="0"/>
                <w:sz w:val="24"/>
                <w:szCs w:val="24"/>
              </w:rPr>
            </w:pPr>
            <w:r w:rsidRPr="00602080">
              <w:rPr>
                <w:rFonts w:asciiTheme="minorEastAsia" w:eastAsia="宋体" w:hAnsiTheme="minorEastAsia" w:cs="宋体" w:hint="eastAsia"/>
                <w:bCs/>
                <w:kern w:val="0"/>
                <w:sz w:val="24"/>
                <w:szCs w:val="24"/>
              </w:rPr>
              <w:t>紧急采购第三方公司新冠核酸检测服务</w:t>
            </w:r>
          </w:p>
        </w:tc>
        <w:tc>
          <w:tcPr>
            <w:tcW w:w="672" w:type="dxa"/>
            <w:vMerge w:val="restart"/>
            <w:vAlign w:val="center"/>
          </w:tcPr>
          <w:p w:rsidR="003427A2" w:rsidRPr="00602080" w:rsidRDefault="003427A2">
            <w:pPr>
              <w:rPr>
                <w:rFonts w:asciiTheme="minorEastAsia" w:eastAsia="宋体" w:hAnsiTheme="minorEastAsia" w:cstheme="minorEastAsia"/>
                <w:kern w:val="0"/>
                <w:sz w:val="24"/>
                <w:szCs w:val="24"/>
              </w:rPr>
            </w:pPr>
            <w:r w:rsidRPr="00602080">
              <w:rPr>
                <w:rFonts w:asciiTheme="minorEastAsia" w:eastAsia="宋体" w:hAnsiTheme="minorEastAsia" w:cstheme="minorEastAsia" w:hint="eastAsia"/>
                <w:kern w:val="0"/>
                <w:sz w:val="24"/>
                <w:szCs w:val="24"/>
              </w:rPr>
              <w:t>1项</w:t>
            </w:r>
          </w:p>
        </w:tc>
        <w:tc>
          <w:tcPr>
            <w:tcW w:w="3828" w:type="dxa"/>
            <w:vAlign w:val="center"/>
          </w:tcPr>
          <w:p w:rsidR="003427A2" w:rsidRPr="00602080" w:rsidRDefault="003427A2" w:rsidP="00C24C91">
            <w:pPr>
              <w:rPr>
                <w:rFonts w:asciiTheme="minorEastAsia" w:eastAsia="宋体" w:hAnsiTheme="minorEastAsia" w:cstheme="minorEastAsia"/>
                <w:kern w:val="0"/>
                <w:sz w:val="24"/>
                <w:szCs w:val="24"/>
              </w:rPr>
            </w:pPr>
            <w:r w:rsidRPr="00602080">
              <w:rPr>
                <w:rFonts w:asciiTheme="minorEastAsia" w:eastAsia="宋体" w:hAnsiTheme="minorEastAsia" w:cstheme="minorEastAsia"/>
                <w:kern w:val="0"/>
                <w:sz w:val="24"/>
                <w:szCs w:val="24"/>
              </w:rPr>
              <w:t>单人管检测</w:t>
            </w:r>
          </w:p>
        </w:tc>
        <w:tc>
          <w:tcPr>
            <w:tcW w:w="2268" w:type="dxa"/>
            <w:vAlign w:val="center"/>
          </w:tcPr>
          <w:p w:rsidR="003427A2" w:rsidRPr="00602080" w:rsidRDefault="003427A2">
            <w:pPr>
              <w:rPr>
                <w:rFonts w:asciiTheme="minorEastAsia" w:eastAsia="宋体" w:hAnsiTheme="minorEastAsia" w:cstheme="minorEastAsia"/>
                <w:kern w:val="0"/>
                <w:sz w:val="24"/>
                <w:szCs w:val="24"/>
              </w:rPr>
            </w:pPr>
            <w:r w:rsidRPr="00602080">
              <w:rPr>
                <w:rFonts w:asciiTheme="minorEastAsia" w:eastAsia="宋体" w:hAnsiTheme="minorEastAsia" w:cstheme="minorEastAsia"/>
                <w:kern w:val="0"/>
                <w:sz w:val="24"/>
                <w:szCs w:val="24"/>
              </w:rPr>
              <w:t>每人次价格：</w:t>
            </w:r>
          </w:p>
        </w:tc>
      </w:tr>
      <w:tr w:rsidR="003427A2" w:rsidRPr="00602080">
        <w:tc>
          <w:tcPr>
            <w:tcW w:w="1704" w:type="dxa"/>
            <w:vMerge/>
            <w:vAlign w:val="center"/>
          </w:tcPr>
          <w:p w:rsidR="003427A2" w:rsidRPr="00602080" w:rsidRDefault="003427A2">
            <w:pPr>
              <w:rPr>
                <w:rFonts w:asciiTheme="minorEastAsia" w:eastAsia="宋体" w:hAnsiTheme="minorEastAsia" w:cstheme="minorEastAsia"/>
                <w:kern w:val="0"/>
                <w:sz w:val="24"/>
                <w:szCs w:val="24"/>
              </w:rPr>
            </w:pPr>
          </w:p>
        </w:tc>
        <w:tc>
          <w:tcPr>
            <w:tcW w:w="672" w:type="dxa"/>
            <w:vMerge/>
            <w:vAlign w:val="center"/>
          </w:tcPr>
          <w:p w:rsidR="003427A2" w:rsidRPr="00602080" w:rsidRDefault="003427A2">
            <w:pPr>
              <w:rPr>
                <w:rFonts w:asciiTheme="minorEastAsia" w:eastAsia="宋体" w:hAnsiTheme="minorEastAsia" w:cstheme="minorEastAsia"/>
                <w:kern w:val="0"/>
                <w:sz w:val="24"/>
                <w:szCs w:val="24"/>
              </w:rPr>
            </w:pPr>
          </w:p>
        </w:tc>
        <w:tc>
          <w:tcPr>
            <w:tcW w:w="3828" w:type="dxa"/>
            <w:vAlign w:val="center"/>
          </w:tcPr>
          <w:p w:rsidR="003427A2" w:rsidRPr="00602080" w:rsidRDefault="003427A2" w:rsidP="00C24C91">
            <w:pPr>
              <w:rPr>
                <w:rFonts w:asciiTheme="minorEastAsia" w:eastAsia="宋体" w:hAnsiTheme="minorEastAsia" w:cstheme="minorEastAsia"/>
                <w:kern w:val="0"/>
                <w:sz w:val="24"/>
                <w:szCs w:val="24"/>
              </w:rPr>
            </w:pPr>
            <w:r w:rsidRPr="00602080">
              <w:rPr>
                <w:rFonts w:asciiTheme="minorEastAsia" w:eastAsia="宋体" w:hAnsiTheme="minorEastAsia" w:cstheme="minorEastAsia" w:hint="eastAsia"/>
                <w:kern w:val="0"/>
                <w:sz w:val="24"/>
                <w:szCs w:val="24"/>
              </w:rPr>
              <w:t>10混1检测</w:t>
            </w:r>
          </w:p>
        </w:tc>
        <w:tc>
          <w:tcPr>
            <w:tcW w:w="2268" w:type="dxa"/>
            <w:vAlign w:val="center"/>
          </w:tcPr>
          <w:p w:rsidR="003427A2" w:rsidRPr="00602080" w:rsidRDefault="003427A2">
            <w:pPr>
              <w:rPr>
                <w:rFonts w:asciiTheme="minorEastAsia" w:eastAsia="宋体" w:hAnsiTheme="minorEastAsia" w:cstheme="minorEastAsia"/>
                <w:kern w:val="0"/>
                <w:sz w:val="24"/>
                <w:szCs w:val="24"/>
              </w:rPr>
            </w:pPr>
            <w:r w:rsidRPr="00602080">
              <w:rPr>
                <w:rFonts w:asciiTheme="minorEastAsia" w:eastAsia="宋体" w:hAnsiTheme="minorEastAsia" w:cstheme="minorEastAsia"/>
                <w:kern w:val="0"/>
                <w:sz w:val="24"/>
                <w:szCs w:val="24"/>
              </w:rPr>
              <w:t>每人次价格：</w:t>
            </w:r>
            <w:bookmarkStart w:id="0" w:name="_GoBack"/>
            <w:bookmarkEnd w:id="0"/>
          </w:p>
        </w:tc>
      </w:tr>
      <w:tr w:rsidR="003427A2" w:rsidRPr="00602080">
        <w:tc>
          <w:tcPr>
            <w:tcW w:w="1704" w:type="dxa"/>
            <w:vMerge/>
            <w:vAlign w:val="center"/>
          </w:tcPr>
          <w:p w:rsidR="003427A2" w:rsidRPr="00602080" w:rsidRDefault="003427A2">
            <w:pPr>
              <w:rPr>
                <w:rFonts w:asciiTheme="minorEastAsia" w:eastAsia="宋体" w:hAnsiTheme="minorEastAsia" w:cstheme="minorEastAsia"/>
                <w:kern w:val="0"/>
                <w:sz w:val="24"/>
                <w:szCs w:val="24"/>
              </w:rPr>
            </w:pPr>
          </w:p>
        </w:tc>
        <w:tc>
          <w:tcPr>
            <w:tcW w:w="672" w:type="dxa"/>
            <w:vMerge/>
            <w:vAlign w:val="center"/>
          </w:tcPr>
          <w:p w:rsidR="003427A2" w:rsidRPr="00602080" w:rsidRDefault="003427A2">
            <w:pPr>
              <w:rPr>
                <w:rFonts w:asciiTheme="minorEastAsia" w:eastAsia="宋体" w:hAnsiTheme="minorEastAsia" w:cstheme="minorEastAsia"/>
                <w:kern w:val="0"/>
                <w:sz w:val="24"/>
                <w:szCs w:val="24"/>
              </w:rPr>
            </w:pPr>
          </w:p>
        </w:tc>
        <w:tc>
          <w:tcPr>
            <w:tcW w:w="3828" w:type="dxa"/>
            <w:vAlign w:val="center"/>
          </w:tcPr>
          <w:p w:rsidR="003427A2" w:rsidRPr="00602080" w:rsidRDefault="003427A2" w:rsidP="00C24C91">
            <w:pPr>
              <w:rPr>
                <w:rFonts w:asciiTheme="minorEastAsia" w:eastAsia="宋体" w:hAnsiTheme="minorEastAsia" w:cstheme="minorEastAsia"/>
                <w:kern w:val="0"/>
                <w:sz w:val="24"/>
                <w:szCs w:val="24"/>
              </w:rPr>
            </w:pPr>
            <w:r w:rsidRPr="00602080">
              <w:rPr>
                <w:rFonts w:asciiTheme="minorEastAsia" w:eastAsia="宋体" w:hAnsiTheme="minorEastAsia" w:cstheme="minorEastAsia" w:hint="eastAsia"/>
                <w:kern w:val="0"/>
                <w:sz w:val="24"/>
                <w:szCs w:val="24"/>
              </w:rPr>
              <w:t>20混1检测</w:t>
            </w:r>
          </w:p>
        </w:tc>
        <w:tc>
          <w:tcPr>
            <w:tcW w:w="2268" w:type="dxa"/>
            <w:vAlign w:val="center"/>
          </w:tcPr>
          <w:p w:rsidR="003427A2" w:rsidRPr="00602080" w:rsidRDefault="003427A2" w:rsidP="00667CAC">
            <w:pPr>
              <w:rPr>
                <w:rFonts w:asciiTheme="minorEastAsia" w:eastAsia="宋体" w:hAnsiTheme="minorEastAsia" w:cstheme="minorEastAsia"/>
                <w:kern w:val="0"/>
                <w:sz w:val="24"/>
                <w:szCs w:val="24"/>
              </w:rPr>
            </w:pPr>
            <w:r w:rsidRPr="00602080">
              <w:rPr>
                <w:rFonts w:asciiTheme="minorEastAsia" w:eastAsia="宋体" w:hAnsiTheme="minorEastAsia" w:cstheme="minorEastAsia"/>
                <w:kern w:val="0"/>
                <w:sz w:val="24"/>
                <w:szCs w:val="24"/>
              </w:rPr>
              <w:t>每人次价格：</w:t>
            </w:r>
          </w:p>
        </w:tc>
      </w:tr>
      <w:tr w:rsidR="003427A2" w:rsidRPr="00602080">
        <w:tc>
          <w:tcPr>
            <w:tcW w:w="1704" w:type="dxa"/>
            <w:vMerge/>
            <w:vAlign w:val="center"/>
          </w:tcPr>
          <w:p w:rsidR="003427A2" w:rsidRPr="00602080" w:rsidRDefault="003427A2">
            <w:pPr>
              <w:rPr>
                <w:rFonts w:asciiTheme="minorEastAsia" w:eastAsia="宋体" w:hAnsiTheme="minorEastAsia" w:cstheme="minorEastAsia"/>
                <w:kern w:val="0"/>
                <w:sz w:val="24"/>
                <w:szCs w:val="24"/>
              </w:rPr>
            </w:pPr>
          </w:p>
        </w:tc>
        <w:tc>
          <w:tcPr>
            <w:tcW w:w="672" w:type="dxa"/>
            <w:vMerge/>
            <w:vAlign w:val="center"/>
          </w:tcPr>
          <w:p w:rsidR="003427A2" w:rsidRPr="00602080" w:rsidRDefault="003427A2">
            <w:pPr>
              <w:rPr>
                <w:rFonts w:asciiTheme="minorEastAsia" w:eastAsia="宋体" w:hAnsiTheme="minorEastAsia" w:cstheme="minorEastAsia"/>
                <w:kern w:val="0"/>
                <w:sz w:val="24"/>
                <w:szCs w:val="24"/>
              </w:rPr>
            </w:pPr>
          </w:p>
        </w:tc>
        <w:tc>
          <w:tcPr>
            <w:tcW w:w="3828" w:type="dxa"/>
            <w:vAlign w:val="center"/>
          </w:tcPr>
          <w:p w:rsidR="003427A2" w:rsidRPr="00602080" w:rsidRDefault="003427A2" w:rsidP="00C24C91">
            <w:pPr>
              <w:rPr>
                <w:rFonts w:asciiTheme="minorEastAsia" w:eastAsia="宋体" w:hAnsiTheme="minorEastAsia" w:cstheme="minorEastAsia"/>
                <w:kern w:val="0"/>
                <w:sz w:val="24"/>
                <w:szCs w:val="24"/>
              </w:rPr>
            </w:pPr>
            <w:r w:rsidRPr="00602080">
              <w:rPr>
                <w:rFonts w:asciiTheme="minorEastAsia" w:eastAsia="宋体" w:hAnsiTheme="minorEastAsia" w:cstheme="minorEastAsia" w:hint="eastAsia"/>
                <w:kern w:val="0"/>
                <w:sz w:val="24"/>
                <w:szCs w:val="24"/>
              </w:rPr>
              <w:t>采样打包等（不含检测）</w:t>
            </w:r>
          </w:p>
        </w:tc>
        <w:tc>
          <w:tcPr>
            <w:tcW w:w="2268" w:type="dxa"/>
            <w:vAlign w:val="center"/>
          </w:tcPr>
          <w:p w:rsidR="003427A2" w:rsidRPr="00602080" w:rsidRDefault="003427A2" w:rsidP="00667CAC">
            <w:pPr>
              <w:rPr>
                <w:rFonts w:asciiTheme="minorEastAsia" w:eastAsia="宋体" w:hAnsiTheme="minorEastAsia" w:cstheme="minorEastAsia"/>
                <w:kern w:val="0"/>
                <w:sz w:val="24"/>
                <w:szCs w:val="24"/>
              </w:rPr>
            </w:pPr>
            <w:r w:rsidRPr="00602080">
              <w:rPr>
                <w:rFonts w:asciiTheme="minorEastAsia" w:eastAsia="宋体" w:hAnsiTheme="minorEastAsia" w:cstheme="minorEastAsia"/>
                <w:kern w:val="0"/>
                <w:sz w:val="24"/>
                <w:szCs w:val="24"/>
              </w:rPr>
              <w:t>每人次价格：</w:t>
            </w:r>
          </w:p>
        </w:tc>
      </w:tr>
      <w:tr w:rsidR="004A4B7A" w:rsidRPr="00602080">
        <w:trPr>
          <w:trHeight w:val="947"/>
        </w:trPr>
        <w:tc>
          <w:tcPr>
            <w:tcW w:w="1704" w:type="dxa"/>
            <w:vAlign w:val="center"/>
          </w:tcPr>
          <w:p w:rsidR="004A4B7A" w:rsidRPr="00602080" w:rsidRDefault="006323A2">
            <w:pPr>
              <w:jc w:val="center"/>
              <w:rPr>
                <w:rFonts w:asciiTheme="minorEastAsia" w:eastAsia="宋体" w:hAnsiTheme="minorEastAsia" w:cstheme="minorEastAsia"/>
                <w:kern w:val="0"/>
                <w:sz w:val="24"/>
                <w:szCs w:val="24"/>
              </w:rPr>
            </w:pPr>
            <w:r w:rsidRPr="00602080">
              <w:rPr>
                <w:rFonts w:asciiTheme="minorEastAsia" w:eastAsia="宋体" w:hAnsiTheme="minorEastAsia" w:cs="宋体" w:hint="eastAsia"/>
                <w:kern w:val="0"/>
                <w:sz w:val="24"/>
                <w:szCs w:val="24"/>
              </w:rPr>
              <w:t>联系</w:t>
            </w:r>
            <w:r w:rsidRPr="00602080">
              <w:rPr>
                <w:rFonts w:asciiTheme="minorEastAsia" w:eastAsia="宋体" w:hAnsiTheme="minorEastAsia" w:cs="宋体"/>
                <w:kern w:val="0"/>
                <w:sz w:val="24"/>
                <w:szCs w:val="24"/>
              </w:rPr>
              <w:t>人及电话</w:t>
            </w:r>
          </w:p>
        </w:tc>
        <w:tc>
          <w:tcPr>
            <w:tcW w:w="6768" w:type="dxa"/>
            <w:gridSpan w:val="3"/>
            <w:vAlign w:val="center"/>
          </w:tcPr>
          <w:p w:rsidR="004A4B7A" w:rsidRPr="00602080" w:rsidRDefault="006323A2">
            <w:pPr>
              <w:spacing w:line="276" w:lineRule="auto"/>
              <w:ind w:firstLineChars="250" w:firstLine="700"/>
              <w:rPr>
                <w:rFonts w:asciiTheme="minorEastAsia" w:eastAsia="宋体" w:hAnsiTheme="minorEastAsia" w:cstheme="minorEastAsia"/>
                <w:kern w:val="0"/>
                <w:sz w:val="24"/>
                <w:szCs w:val="24"/>
              </w:rPr>
            </w:pPr>
            <w:r w:rsidRPr="00602080">
              <w:rPr>
                <w:rFonts w:asciiTheme="minorEastAsia" w:eastAsia="宋体" w:hAnsiTheme="minorEastAsia" w:cs="宋体" w:hint="eastAsia"/>
                <w:kern w:val="0"/>
                <w:sz w:val="28"/>
                <w:szCs w:val="28"/>
              </w:rPr>
              <w:t>（此处请填写</w:t>
            </w:r>
            <w:r w:rsidRPr="00602080">
              <w:rPr>
                <w:rFonts w:asciiTheme="minorEastAsia" w:eastAsia="宋体" w:hAnsiTheme="minorEastAsia" w:cs="宋体"/>
                <w:kern w:val="0"/>
                <w:sz w:val="28"/>
                <w:szCs w:val="28"/>
              </w:rPr>
              <w:t>投标商的联系人及电话</w:t>
            </w:r>
            <w:r w:rsidRPr="00602080">
              <w:rPr>
                <w:rFonts w:asciiTheme="minorEastAsia" w:eastAsia="宋体" w:hAnsiTheme="minorEastAsia" w:cs="宋体" w:hint="eastAsia"/>
                <w:kern w:val="0"/>
                <w:sz w:val="28"/>
                <w:szCs w:val="28"/>
              </w:rPr>
              <w:t>）</w:t>
            </w:r>
          </w:p>
        </w:tc>
      </w:tr>
      <w:tr w:rsidR="004A4B7A" w:rsidRPr="00602080">
        <w:trPr>
          <w:trHeight w:val="1357"/>
        </w:trPr>
        <w:tc>
          <w:tcPr>
            <w:tcW w:w="8472" w:type="dxa"/>
            <w:gridSpan w:val="4"/>
          </w:tcPr>
          <w:p w:rsidR="004A4B7A" w:rsidRPr="00602080" w:rsidRDefault="006323A2">
            <w:pPr>
              <w:spacing w:line="360" w:lineRule="exact"/>
              <w:jc w:val="center"/>
              <w:rPr>
                <w:rFonts w:asciiTheme="minorEastAsia" w:eastAsia="宋体" w:hAnsiTheme="minorEastAsia" w:cs="宋体"/>
                <w:b/>
                <w:kern w:val="0"/>
                <w:sz w:val="24"/>
                <w:szCs w:val="24"/>
              </w:rPr>
            </w:pPr>
            <w:r w:rsidRPr="00602080">
              <w:rPr>
                <w:rFonts w:asciiTheme="minorEastAsia" w:eastAsia="宋体" w:hAnsiTheme="minorEastAsia" w:cs="宋体" w:hint="eastAsia"/>
                <w:b/>
                <w:kern w:val="0"/>
                <w:sz w:val="24"/>
                <w:szCs w:val="24"/>
              </w:rPr>
              <w:t>本公司承诺完全响应招标公告的要求</w:t>
            </w:r>
          </w:p>
          <w:p w:rsidR="004A4B7A" w:rsidRPr="00602080" w:rsidRDefault="006323A2">
            <w:pPr>
              <w:jc w:val="center"/>
              <w:rPr>
                <w:rFonts w:asciiTheme="minorEastAsia" w:eastAsia="宋体" w:hAnsiTheme="minorEastAsia" w:cs="宋体"/>
                <w:kern w:val="0"/>
                <w:sz w:val="28"/>
                <w:szCs w:val="28"/>
              </w:rPr>
            </w:pPr>
            <w:r w:rsidRPr="00602080">
              <w:rPr>
                <w:rFonts w:asciiTheme="minorEastAsia" w:eastAsia="宋体" w:hAnsiTheme="minorEastAsia" w:cs="宋体" w:hint="eastAsia"/>
                <w:kern w:val="0"/>
                <w:sz w:val="28"/>
                <w:szCs w:val="28"/>
              </w:rPr>
              <w:t>（此处要求手写上面的</w:t>
            </w:r>
            <w:r w:rsidRPr="00602080">
              <w:rPr>
                <w:rFonts w:asciiTheme="minorEastAsia" w:eastAsia="宋体" w:hAnsiTheme="minorEastAsia" w:cs="宋体"/>
                <w:kern w:val="0"/>
                <w:sz w:val="28"/>
                <w:szCs w:val="28"/>
              </w:rPr>
              <w:t>承诺</w:t>
            </w:r>
            <w:r w:rsidRPr="00602080">
              <w:rPr>
                <w:rFonts w:asciiTheme="minorEastAsia" w:eastAsia="宋体" w:hAnsiTheme="minorEastAsia" w:cs="宋体" w:hint="eastAsia"/>
                <w:kern w:val="0"/>
                <w:sz w:val="28"/>
                <w:szCs w:val="28"/>
              </w:rPr>
              <w:t>）</w:t>
            </w:r>
          </w:p>
          <w:p w:rsidR="004A4B7A" w:rsidRPr="00602080" w:rsidRDefault="004A4B7A">
            <w:pPr>
              <w:jc w:val="center"/>
              <w:rPr>
                <w:rFonts w:asciiTheme="minorEastAsia" w:eastAsia="宋体" w:hAnsiTheme="minorEastAsia" w:cs="宋体"/>
                <w:kern w:val="0"/>
                <w:sz w:val="28"/>
                <w:szCs w:val="28"/>
              </w:rPr>
            </w:pPr>
          </w:p>
          <w:p w:rsidR="004A4B7A" w:rsidRPr="00602080" w:rsidRDefault="006323A2">
            <w:pPr>
              <w:jc w:val="center"/>
              <w:rPr>
                <w:rFonts w:asciiTheme="minorEastAsia" w:eastAsia="宋体" w:hAnsiTheme="minorEastAsia" w:cs="宋体"/>
                <w:kern w:val="0"/>
                <w:sz w:val="20"/>
                <w:szCs w:val="21"/>
              </w:rPr>
            </w:pPr>
            <w:r w:rsidRPr="00602080">
              <w:rPr>
                <w:rFonts w:asciiTheme="minorEastAsia" w:eastAsia="宋体" w:hAnsiTheme="minorEastAsia" w:cs="宋体" w:hint="eastAsia"/>
                <w:b/>
                <w:kern w:val="0"/>
                <w:sz w:val="20"/>
                <w:szCs w:val="21"/>
              </w:rPr>
              <w:t>承诺人</w:t>
            </w:r>
            <w:r w:rsidRPr="00602080">
              <w:rPr>
                <w:rFonts w:asciiTheme="minorEastAsia" w:eastAsia="宋体" w:hAnsiTheme="minorEastAsia" w:cs="宋体" w:hint="eastAsia"/>
                <w:kern w:val="0"/>
                <w:sz w:val="20"/>
                <w:szCs w:val="21"/>
              </w:rPr>
              <w:t>：（法人或被授权人签名并加盖公司公章）</w:t>
            </w:r>
          </w:p>
          <w:p w:rsidR="004A4B7A" w:rsidRPr="00602080" w:rsidRDefault="006323A2">
            <w:pPr>
              <w:ind w:firstLineChars="900" w:firstLine="1807"/>
              <w:rPr>
                <w:rFonts w:asciiTheme="minorEastAsia" w:eastAsia="宋体" w:hAnsiTheme="minorEastAsia" w:cs="宋体"/>
                <w:kern w:val="0"/>
                <w:sz w:val="20"/>
                <w:szCs w:val="21"/>
              </w:rPr>
            </w:pPr>
            <w:r w:rsidRPr="00602080">
              <w:rPr>
                <w:rFonts w:asciiTheme="minorEastAsia" w:eastAsia="宋体" w:hAnsiTheme="minorEastAsia" w:cs="宋体" w:hint="eastAsia"/>
                <w:b/>
                <w:kern w:val="0"/>
                <w:sz w:val="20"/>
                <w:szCs w:val="21"/>
              </w:rPr>
              <w:t>日   期：</w:t>
            </w:r>
          </w:p>
        </w:tc>
      </w:tr>
    </w:tbl>
    <w:p w:rsidR="004A4B7A" w:rsidRPr="00602080" w:rsidRDefault="006323A2">
      <w:pPr>
        <w:spacing w:line="380" w:lineRule="exact"/>
        <w:rPr>
          <w:rFonts w:asciiTheme="minorEastAsia" w:hAnsiTheme="minorEastAsia" w:cstheme="minorEastAsia"/>
        </w:rPr>
      </w:pPr>
      <w:r w:rsidRPr="00602080">
        <w:rPr>
          <w:rFonts w:asciiTheme="minorEastAsia" w:hAnsiTheme="minorEastAsia" w:cstheme="minorEastAsia" w:hint="eastAsia"/>
          <w:sz w:val="24"/>
        </w:rPr>
        <w:t>注：供应商必须填写各分项费用，以证明响应报价的合理性，否则视为无效响应。</w:t>
      </w:r>
    </w:p>
    <w:p w:rsidR="005B58B0" w:rsidRPr="00602080" w:rsidRDefault="006323A2" w:rsidP="00D446D4">
      <w:pPr>
        <w:widowControl/>
        <w:spacing w:line="360" w:lineRule="auto"/>
        <w:jc w:val="left"/>
        <w:outlineLvl w:val="0"/>
        <w:rPr>
          <w:rFonts w:asciiTheme="minorEastAsia" w:hAnsiTheme="minorEastAsia" w:cs="宋体"/>
          <w:b/>
          <w:kern w:val="0"/>
          <w:sz w:val="24"/>
          <w:szCs w:val="24"/>
        </w:rPr>
      </w:pPr>
      <w:r w:rsidRPr="00602080">
        <w:rPr>
          <w:rFonts w:asciiTheme="minorEastAsia" w:hAnsiTheme="minorEastAsia" w:cs="宋体" w:hint="eastAsia"/>
          <w:b/>
          <w:kern w:val="0"/>
          <w:sz w:val="24"/>
          <w:szCs w:val="24"/>
        </w:rPr>
        <w:t>七、评标原则：本次采购竞标只进行一次</w:t>
      </w:r>
      <w:r w:rsidR="00B50384" w:rsidRPr="00602080">
        <w:rPr>
          <w:rFonts w:asciiTheme="minorEastAsia" w:hAnsiTheme="minorEastAsia" w:cs="宋体" w:hint="eastAsia"/>
          <w:b/>
          <w:kern w:val="0"/>
          <w:sz w:val="24"/>
          <w:szCs w:val="24"/>
        </w:rPr>
        <w:t>综合</w:t>
      </w:r>
      <w:r w:rsidR="005B58B0" w:rsidRPr="00602080">
        <w:rPr>
          <w:rFonts w:asciiTheme="minorEastAsia" w:hAnsiTheme="minorEastAsia" w:cs="宋体" w:hint="eastAsia"/>
          <w:b/>
          <w:kern w:val="0"/>
          <w:sz w:val="24"/>
          <w:szCs w:val="24"/>
        </w:rPr>
        <w:t>报价，</w:t>
      </w:r>
      <w:r w:rsidR="00E337FA" w:rsidRPr="00602080">
        <w:rPr>
          <w:rFonts w:asciiTheme="minorEastAsia" w:hAnsiTheme="minorEastAsia" w:cs="宋体" w:hint="eastAsia"/>
          <w:b/>
          <w:kern w:val="0"/>
          <w:sz w:val="24"/>
          <w:szCs w:val="24"/>
        </w:rPr>
        <w:t>综合报价=</w:t>
      </w:r>
      <w:r w:rsidR="0079238A" w:rsidRPr="00602080">
        <w:rPr>
          <w:rFonts w:asciiTheme="minorEastAsia" w:hAnsiTheme="minorEastAsia" w:cs="宋体" w:hint="eastAsia"/>
          <w:b/>
          <w:kern w:val="0"/>
          <w:sz w:val="24"/>
          <w:szCs w:val="24"/>
        </w:rPr>
        <w:t>10%</w:t>
      </w:r>
      <w:r w:rsidR="005C7CCC" w:rsidRPr="00602080">
        <w:rPr>
          <w:rFonts w:asciiTheme="minorEastAsia" w:hAnsiTheme="minorEastAsia" w:cs="宋体" w:hint="eastAsia"/>
          <w:b/>
          <w:kern w:val="0"/>
          <w:sz w:val="24"/>
          <w:szCs w:val="24"/>
        </w:rPr>
        <w:t>的</w:t>
      </w:r>
      <w:r w:rsidR="0079238A" w:rsidRPr="00602080">
        <w:rPr>
          <w:rFonts w:asciiTheme="minorEastAsia" w:hAnsiTheme="minorEastAsia" w:cs="宋体" w:hint="eastAsia"/>
          <w:b/>
          <w:kern w:val="0"/>
          <w:sz w:val="24"/>
          <w:szCs w:val="24"/>
        </w:rPr>
        <w:t>单人管检测每人次价格+</w:t>
      </w:r>
      <w:r w:rsidR="003427A2" w:rsidRPr="00602080">
        <w:rPr>
          <w:rFonts w:asciiTheme="minorEastAsia" w:hAnsiTheme="minorEastAsia" w:cs="宋体" w:hint="eastAsia"/>
          <w:b/>
          <w:kern w:val="0"/>
          <w:sz w:val="24"/>
          <w:szCs w:val="24"/>
        </w:rPr>
        <w:t>40</w:t>
      </w:r>
      <w:r w:rsidR="00E337FA" w:rsidRPr="00602080">
        <w:rPr>
          <w:rFonts w:asciiTheme="minorEastAsia" w:hAnsiTheme="minorEastAsia" w:cs="宋体" w:hint="eastAsia"/>
          <w:b/>
          <w:kern w:val="0"/>
          <w:sz w:val="24"/>
          <w:szCs w:val="24"/>
        </w:rPr>
        <w:t>%</w:t>
      </w:r>
      <w:r w:rsidR="005C7CCC" w:rsidRPr="00602080">
        <w:rPr>
          <w:rFonts w:asciiTheme="minorEastAsia" w:hAnsiTheme="minorEastAsia" w:cs="宋体" w:hint="eastAsia"/>
          <w:b/>
          <w:kern w:val="0"/>
          <w:sz w:val="24"/>
          <w:szCs w:val="24"/>
        </w:rPr>
        <w:t>的</w:t>
      </w:r>
      <w:r w:rsidR="00E337FA" w:rsidRPr="00602080">
        <w:rPr>
          <w:rFonts w:asciiTheme="minorEastAsia" w:hAnsiTheme="minorEastAsia" w:cs="宋体" w:hint="eastAsia"/>
          <w:b/>
          <w:kern w:val="0"/>
          <w:sz w:val="24"/>
          <w:szCs w:val="24"/>
        </w:rPr>
        <w:t>10混1检测每人次价格+40%</w:t>
      </w:r>
      <w:r w:rsidR="005C7CCC" w:rsidRPr="00602080">
        <w:rPr>
          <w:rFonts w:asciiTheme="minorEastAsia" w:hAnsiTheme="minorEastAsia" w:cs="宋体" w:hint="eastAsia"/>
          <w:b/>
          <w:kern w:val="0"/>
          <w:sz w:val="24"/>
          <w:szCs w:val="24"/>
        </w:rPr>
        <w:t>的</w:t>
      </w:r>
      <w:r w:rsidR="00E337FA" w:rsidRPr="00602080">
        <w:rPr>
          <w:rFonts w:asciiTheme="minorEastAsia" w:hAnsiTheme="minorEastAsia" w:cs="宋体" w:hint="eastAsia"/>
          <w:b/>
          <w:kern w:val="0"/>
          <w:sz w:val="24"/>
          <w:szCs w:val="24"/>
        </w:rPr>
        <w:t>20混1检测每人次价格</w:t>
      </w:r>
      <w:r w:rsidR="003427A2" w:rsidRPr="00602080">
        <w:rPr>
          <w:rFonts w:asciiTheme="minorEastAsia" w:hAnsiTheme="minorEastAsia" w:cs="宋体" w:hint="eastAsia"/>
          <w:b/>
          <w:kern w:val="0"/>
          <w:sz w:val="24"/>
          <w:szCs w:val="24"/>
        </w:rPr>
        <w:t>+10%的采样打包等（不含检测）每人次价格。</w:t>
      </w:r>
    </w:p>
    <w:p w:rsidR="004A4B7A" w:rsidRPr="00602080" w:rsidRDefault="006323A2" w:rsidP="005B58B0">
      <w:pPr>
        <w:widowControl/>
        <w:spacing w:line="360" w:lineRule="auto"/>
        <w:ind w:firstLineChars="200" w:firstLine="482"/>
        <w:jc w:val="left"/>
        <w:rPr>
          <w:rFonts w:asciiTheme="minorEastAsia" w:hAnsiTheme="minorEastAsia" w:cs="宋体"/>
          <w:b/>
          <w:kern w:val="0"/>
          <w:sz w:val="24"/>
          <w:szCs w:val="24"/>
        </w:rPr>
      </w:pPr>
      <w:r w:rsidRPr="00602080">
        <w:rPr>
          <w:rFonts w:asciiTheme="minorEastAsia" w:hAnsiTheme="minorEastAsia" w:cs="宋体" w:hint="eastAsia"/>
          <w:b/>
          <w:kern w:val="0"/>
          <w:sz w:val="24"/>
          <w:szCs w:val="24"/>
        </w:rPr>
        <w:t>符合资格条件的供应商中</w:t>
      </w:r>
      <w:r w:rsidR="008C083E" w:rsidRPr="00602080">
        <w:rPr>
          <w:rFonts w:asciiTheme="minorEastAsia" w:hAnsiTheme="minorEastAsia" w:cs="宋体" w:hint="eastAsia"/>
          <w:b/>
          <w:kern w:val="0"/>
          <w:sz w:val="24"/>
          <w:szCs w:val="24"/>
        </w:rPr>
        <w:t>综合</w:t>
      </w:r>
      <w:r w:rsidRPr="00602080">
        <w:rPr>
          <w:rFonts w:asciiTheme="minorEastAsia" w:hAnsiTheme="minorEastAsia" w:cs="宋体" w:hint="eastAsia"/>
          <w:b/>
          <w:kern w:val="0"/>
          <w:sz w:val="24"/>
          <w:szCs w:val="24"/>
        </w:rPr>
        <w:t>报价最低的</w:t>
      </w:r>
      <w:r w:rsidRPr="00602080">
        <w:rPr>
          <w:rFonts w:asciiTheme="minorEastAsia" w:hAnsiTheme="minorEastAsia" w:cs="宋体"/>
          <w:b/>
          <w:kern w:val="0"/>
          <w:sz w:val="24"/>
          <w:szCs w:val="24"/>
        </w:rPr>
        <w:t>确认</w:t>
      </w:r>
      <w:r w:rsidRPr="00602080">
        <w:rPr>
          <w:rFonts w:asciiTheme="minorEastAsia" w:hAnsiTheme="minorEastAsia" w:cs="宋体" w:hint="eastAsia"/>
          <w:b/>
          <w:kern w:val="0"/>
          <w:sz w:val="24"/>
          <w:szCs w:val="24"/>
        </w:rPr>
        <w:t>为中标商</w:t>
      </w:r>
      <w:r w:rsidR="00D2623E" w:rsidRPr="00602080">
        <w:rPr>
          <w:rFonts w:asciiTheme="minorEastAsia" w:hAnsiTheme="minorEastAsia" w:cs="宋体" w:hint="eastAsia"/>
          <w:b/>
          <w:kern w:val="0"/>
          <w:sz w:val="24"/>
          <w:szCs w:val="24"/>
        </w:rPr>
        <w:t>；</w:t>
      </w:r>
      <w:r w:rsidRPr="00602080">
        <w:rPr>
          <w:rFonts w:asciiTheme="minorEastAsia" w:hAnsiTheme="minorEastAsia" w:cs="宋体" w:hint="eastAsia"/>
          <w:b/>
          <w:kern w:val="0"/>
          <w:sz w:val="24"/>
          <w:szCs w:val="24"/>
        </w:rPr>
        <w:t>若</w:t>
      </w:r>
      <w:r w:rsidR="008C083E" w:rsidRPr="00602080">
        <w:rPr>
          <w:rFonts w:asciiTheme="minorEastAsia" w:hAnsiTheme="minorEastAsia" w:cs="宋体" w:hint="eastAsia"/>
          <w:b/>
          <w:kern w:val="0"/>
          <w:sz w:val="24"/>
          <w:szCs w:val="24"/>
        </w:rPr>
        <w:t>综合</w:t>
      </w:r>
      <w:r w:rsidRPr="00602080">
        <w:rPr>
          <w:rFonts w:asciiTheme="minorEastAsia" w:hAnsiTheme="minorEastAsia" w:cs="宋体" w:hint="eastAsia"/>
          <w:b/>
          <w:kern w:val="0"/>
          <w:sz w:val="24"/>
          <w:szCs w:val="24"/>
        </w:rPr>
        <w:t>价格相同，则再</w:t>
      </w:r>
      <w:r w:rsidR="00C9431A" w:rsidRPr="00602080">
        <w:rPr>
          <w:rFonts w:asciiTheme="minorEastAsia" w:hAnsiTheme="minorEastAsia" w:cs="宋体" w:hint="eastAsia"/>
          <w:b/>
          <w:kern w:val="0"/>
          <w:sz w:val="24"/>
          <w:szCs w:val="24"/>
        </w:rPr>
        <w:t>依次</w:t>
      </w:r>
      <w:r w:rsidRPr="00602080">
        <w:rPr>
          <w:rFonts w:asciiTheme="minorEastAsia" w:hAnsiTheme="minorEastAsia" w:cs="宋体" w:hint="eastAsia"/>
          <w:b/>
          <w:kern w:val="0"/>
          <w:sz w:val="24"/>
          <w:szCs w:val="24"/>
        </w:rPr>
        <w:t>按照</w:t>
      </w:r>
      <w:r w:rsidR="000E1324" w:rsidRPr="00602080">
        <w:rPr>
          <w:rFonts w:asciiTheme="minorEastAsia" w:hAnsiTheme="minorEastAsia" w:cs="宋体" w:hint="eastAsia"/>
          <w:b/>
          <w:kern w:val="0"/>
          <w:sz w:val="24"/>
          <w:szCs w:val="24"/>
        </w:rPr>
        <w:t>10混1</w:t>
      </w:r>
      <w:r w:rsidR="00C9431A" w:rsidRPr="00602080">
        <w:rPr>
          <w:rFonts w:asciiTheme="minorEastAsia" w:hAnsiTheme="minorEastAsia" w:cs="宋体" w:hint="eastAsia"/>
          <w:b/>
          <w:kern w:val="0"/>
          <w:sz w:val="24"/>
          <w:szCs w:val="24"/>
        </w:rPr>
        <w:t>、20混1检测</w:t>
      </w:r>
      <w:r w:rsidR="003427A2" w:rsidRPr="00602080">
        <w:rPr>
          <w:rFonts w:asciiTheme="minorEastAsia" w:hAnsiTheme="minorEastAsia" w:cs="宋体" w:hint="eastAsia"/>
          <w:b/>
          <w:kern w:val="0"/>
          <w:sz w:val="24"/>
          <w:szCs w:val="24"/>
        </w:rPr>
        <w:t>、采样打包等（不含检测）、</w:t>
      </w:r>
      <w:r w:rsidR="003427A2" w:rsidRPr="00602080">
        <w:rPr>
          <w:rFonts w:asciiTheme="minorEastAsia" w:hAnsiTheme="minorEastAsia" w:cs="宋体"/>
          <w:b/>
          <w:kern w:val="0"/>
          <w:sz w:val="24"/>
          <w:szCs w:val="24"/>
        </w:rPr>
        <w:t>单人管检测</w:t>
      </w:r>
      <w:r w:rsidR="00C9431A" w:rsidRPr="00602080">
        <w:rPr>
          <w:rFonts w:asciiTheme="minorEastAsia" w:hAnsiTheme="minorEastAsia" w:cs="宋体" w:hint="eastAsia"/>
          <w:b/>
          <w:kern w:val="0"/>
          <w:sz w:val="24"/>
          <w:szCs w:val="24"/>
        </w:rPr>
        <w:t>每人次价格</w:t>
      </w:r>
      <w:r w:rsidRPr="00602080">
        <w:rPr>
          <w:rFonts w:asciiTheme="minorEastAsia" w:hAnsiTheme="minorEastAsia" w:cs="宋体" w:hint="eastAsia"/>
          <w:b/>
          <w:kern w:val="0"/>
          <w:sz w:val="24"/>
          <w:szCs w:val="24"/>
        </w:rPr>
        <w:t>最低确认为中标商。</w:t>
      </w:r>
    </w:p>
    <w:p w:rsidR="004A4B7A" w:rsidRPr="00602080" w:rsidRDefault="006323A2">
      <w:pPr>
        <w:widowControl/>
        <w:spacing w:line="360" w:lineRule="auto"/>
        <w:jc w:val="left"/>
        <w:rPr>
          <w:rFonts w:asciiTheme="minorEastAsia" w:hAnsiTheme="minorEastAsia" w:cs="宋体"/>
          <w:b/>
          <w:bCs/>
          <w:kern w:val="0"/>
          <w:sz w:val="24"/>
          <w:szCs w:val="24"/>
        </w:rPr>
      </w:pPr>
      <w:r w:rsidRPr="00602080">
        <w:rPr>
          <w:rFonts w:asciiTheme="minorEastAsia" w:hAnsiTheme="minorEastAsia" w:cs="宋体" w:hint="eastAsia"/>
          <w:b/>
          <w:bCs/>
          <w:kern w:val="0"/>
          <w:sz w:val="24"/>
          <w:szCs w:val="24"/>
        </w:rPr>
        <w:t>八、联系人：何老师    联系电话：18317919877</w:t>
      </w:r>
    </w:p>
    <w:p w:rsidR="009F2C11" w:rsidRPr="00602080" w:rsidRDefault="009F2C11">
      <w:pPr>
        <w:widowControl/>
        <w:spacing w:line="360" w:lineRule="auto"/>
        <w:jc w:val="left"/>
        <w:rPr>
          <w:rFonts w:asciiTheme="minorEastAsia" w:hAnsiTheme="minorEastAsia" w:cs="宋体"/>
          <w:kern w:val="0"/>
          <w:sz w:val="24"/>
          <w:szCs w:val="24"/>
        </w:rPr>
      </w:pPr>
      <w:r w:rsidRPr="00602080">
        <w:rPr>
          <w:rFonts w:asciiTheme="minorEastAsia" w:hAnsiTheme="minorEastAsia" w:cs="宋体" w:hint="eastAsia"/>
          <w:b/>
          <w:bCs/>
          <w:kern w:val="0"/>
          <w:sz w:val="24"/>
          <w:szCs w:val="24"/>
        </w:rPr>
        <w:t xml:space="preserve">   技术要求咨询电话：13870072060   陆老师</w:t>
      </w:r>
    </w:p>
    <w:p w:rsidR="004A4B7A" w:rsidRPr="00602080" w:rsidRDefault="006323A2">
      <w:pPr>
        <w:widowControl/>
        <w:spacing w:line="360" w:lineRule="auto"/>
        <w:jc w:val="right"/>
        <w:rPr>
          <w:rFonts w:asciiTheme="minorEastAsia" w:hAnsiTheme="minorEastAsia" w:cs="宋体"/>
          <w:kern w:val="0"/>
          <w:sz w:val="28"/>
          <w:szCs w:val="28"/>
        </w:rPr>
      </w:pPr>
      <w:r w:rsidRPr="00602080">
        <w:rPr>
          <w:rFonts w:asciiTheme="minorEastAsia" w:hAnsiTheme="minorEastAsia" w:cs="宋体"/>
          <w:b/>
          <w:bCs/>
          <w:kern w:val="0"/>
          <w:sz w:val="24"/>
          <w:szCs w:val="24"/>
        </w:rPr>
        <w:t xml:space="preserve">                                                                            </w:t>
      </w:r>
      <w:r w:rsidRPr="00602080">
        <w:rPr>
          <w:rFonts w:asciiTheme="minorEastAsia" w:hAnsiTheme="minorEastAsia" w:cs="宋体" w:hint="eastAsia"/>
          <w:b/>
          <w:bCs/>
          <w:kern w:val="0"/>
          <w:sz w:val="24"/>
          <w:szCs w:val="24"/>
        </w:rPr>
        <w:t xml:space="preserve">                                 </w:t>
      </w:r>
      <w:r w:rsidRPr="00602080">
        <w:rPr>
          <w:rFonts w:asciiTheme="minorEastAsia" w:hAnsiTheme="minorEastAsia" w:cs="宋体" w:hint="eastAsia"/>
          <w:b/>
          <w:bCs/>
          <w:kern w:val="0"/>
          <w:sz w:val="28"/>
          <w:szCs w:val="28"/>
        </w:rPr>
        <w:t xml:space="preserve"> </w:t>
      </w:r>
      <w:r w:rsidRPr="00602080">
        <w:rPr>
          <w:rFonts w:asciiTheme="minorEastAsia" w:hAnsiTheme="minorEastAsia" w:cs="宋体"/>
          <w:b/>
          <w:bCs/>
          <w:kern w:val="0"/>
          <w:sz w:val="28"/>
          <w:szCs w:val="28"/>
        </w:rPr>
        <w:t>招标与采购办公室</w:t>
      </w:r>
    </w:p>
    <w:p w:rsidR="004A4B7A" w:rsidRPr="00602080" w:rsidRDefault="006323A2">
      <w:pPr>
        <w:widowControl/>
        <w:spacing w:line="360" w:lineRule="auto"/>
        <w:jc w:val="right"/>
      </w:pPr>
      <w:r w:rsidRPr="00602080">
        <w:rPr>
          <w:rFonts w:asciiTheme="minorEastAsia" w:hAnsiTheme="minorEastAsia" w:cs="宋体"/>
          <w:b/>
          <w:bCs/>
          <w:kern w:val="0"/>
          <w:sz w:val="28"/>
          <w:szCs w:val="28"/>
        </w:rPr>
        <w:t>    </w:t>
      </w:r>
      <w:r w:rsidRPr="00602080">
        <w:rPr>
          <w:rFonts w:asciiTheme="minorEastAsia" w:hAnsiTheme="minorEastAsia" w:cs="宋体" w:hint="eastAsia"/>
          <w:b/>
          <w:bCs/>
          <w:kern w:val="0"/>
          <w:sz w:val="28"/>
          <w:szCs w:val="28"/>
        </w:rPr>
        <w:t xml:space="preserve">                                   202</w:t>
      </w:r>
      <w:r w:rsidRPr="00602080">
        <w:rPr>
          <w:rFonts w:asciiTheme="minorEastAsia" w:hAnsiTheme="minorEastAsia" w:cs="宋体"/>
          <w:b/>
          <w:bCs/>
          <w:kern w:val="0"/>
          <w:sz w:val="28"/>
          <w:szCs w:val="28"/>
        </w:rPr>
        <w:t>2年</w:t>
      </w:r>
      <w:r w:rsidR="009F2C11" w:rsidRPr="00602080">
        <w:rPr>
          <w:rFonts w:asciiTheme="minorEastAsia" w:hAnsiTheme="minorEastAsia" w:cs="宋体" w:hint="eastAsia"/>
          <w:b/>
          <w:bCs/>
          <w:kern w:val="0"/>
          <w:sz w:val="28"/>
          <w:szCs w:val="28"/>
        </w:rPr>
        <w:t>9</w:t>
      </w:r>
      <w:r w:rsidRPr="00602080">
        <w:rPr>
          <w:rFonts w:asciiTheme="minorEastAsia" w:hAnsiTheme="minorEastAsia" w:cs="宋体" w:hint="eastAsia"/>
          <w:b/>
          <w:bCs/>
          <w:kern w:val="0"/>
          <w:sz w:val="28"/>
          <w:szCs w:val="28"/>
        </w:rPr>
        <w:t>月2</w:t>
      </w:r>
      <w:r w:rsidRPr="00602080">
        <w:rPr>
          <w:rFonts w:asciiTheme="minorEastAsia" w:hAnsiTheme="minorEastAsia" w:cs="宋体"/>
          <w:b/>
          <w:bCs/>
          <w:kern w:val="0"/>
          <w:sz w:val="28"/>
          <w:szCs w:val="28"/>
        </w:rPr>
        <w:t>日</w:t>
      </w:r>
    </w:p>
    <w:sectPr w:rsidR="004A4B7A" w:rsidRPr="00602080" w:rsidSect="004A4B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D63" w:rsidRDefault="00810D63" w:rsidP="00D446D4">
      <w:r>
        <w:separator/>
      </w:r>
    </w:p>
  </w:endnote>
  <w:endnote w:type="continuationSeparator" w:id="0">
    <w:p w:rsidR="00810D63" w:rsidRDefault="00810D63" w:rsidP="00D44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D63" w:rsidRDefault="00810D63" w:rsidP="00D446D4">
      <w:r>
        <w:separator/>
      </w:r>
    </w:p>
  </w:footnote>
  <w:footnote w:type="continuationSeparator" w:id="0">
    <w:p w:rsidR="00810D63" w:rsidRDefault="00810D63" w:rsidP="00D446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6D39BE"/>
    <w:rsid w:val="00000E2D"/>
    <w:rsid w:val="0000124C"/>
    <w:rsid w:val="00013AD8"/>
    <w:rsid w:val="000173B9"/>
    <w:rsid w:val="000310D5"/>
    <w:rsid w:val="00034AB8"/>
    <w:rsid w:val="00042837"/>
    <w:rsid w:val="000557B1"/>
    <w:rsid w:val="00076184"/>
    <w:rsid w:val="00087A90"/>
    <w:rsid w:val="0009090E"/>
    <w:rsid w:val="000E1324"/>
    <w:rsid w:val="001542C5"/>
    <w:rsid w:val="00181E86"/>
    <w:rsid w:val="001A2A2B"/>
    <w:rsid w:val="001A71DD"/>
    <w:rsid w:val="001C0D08"/>
    <w:rsid w:val="001E3C66"/>
    <w:rsid w:val="001F5E8A"/>
    <w:rsid w:val="0022369B"/>
    <w:rsid w:val="00224B96"/>
    <w:rsid w:val="00224E6F"/>
    <w:rsid w:val="0023009C"/>
    <w:rsid w:val="0023250C"/>
    <w:rsid w:val="00252C71"/>
    <w:rsid w:val="00281CCB"/>
    <w:rsid w:val="00286A5C"/>
    <w:rsid w:val="00295F94"/>
    <w:rsid w:val="002A7DC9"/>
    <w:rsid w:val="002D1516"/>
    <w:rsid w:val="002F1234"/>
    <w:rsid w:val="0030303E"/>
    <w:rsid w:val="003206B6"/>
    <w:rsid w:val="003427A2"/>
    <w:rsid w:val="00354B9B"/>
    <w:rsid w:val="00360682"/>
    <w:rsid w:val="00363032"/>
    <w:rsid w:val="0037050F"/>
    <w:rsid w:val="00374D73"/>
    <w:rsid w:val="00377600"/>
    <w:rsid w:val="00390434"/>
    <w:rsid w:val="003A12B6"/>
    <w:rsid w:val="003A3777"/>
    <w:rsid w:val="003C34EA"/>
    <w:rsid w:val="003C5C38"/>
    <w:rsid w:val="003D65F0"/>
    <w:rsid w:val="003E2438"/>
    <w:rsid w:val="003E33F6"/>
    <w:rsid w:val="003E5E83"/>
    <w:rsid w:val="0041326B"/>
    <w:rsid w:val="00417D8A"/>
    <w:rsid w:val="00431F89"/>
    <w:rsid w:val="00462D88"/>
    <w:rsid w:val="00467118"/>
    <w:rsid w:val="00483370"/>
    <w:rsid w:val="0048405B"/>
    <w:rsid w:val="004A10C3"/>
    <w:rsid w:val="004A4B7A"/>
    <w:rsid w:val="004C67CB"/>
    <w:rsid w:val="004C7000"/>
    <w:rsid w:val="004D13ED"/>
    <w:rsid w:val="004D409E"/>
    <w:rsid w:val="004E1A9D"/>
    <w:rsid w:val="004E7624"/>
    <w:rsid w:val="00510116"/>
    <w:rsid w:val="00524DED"/>
    <w:rsid w:val="00533DD3"/>
    <w:rsid w:val="00551373"/>
    <w:rsid w:val="00567097"/>
    <w:rsid w:val="0057024E"/>
    <w:rsid w:val="00571574"/>
    <w:rsid w:val="005A1D76"/>
    <w:rsid w:val="005B082C"/>
    <w:rsid w:val="005B58B0"/>
    <w:rsid w:val="005C7BB2"/>
    <w:rsid w:val="005C7CCC"/>
    <w:rsid w:val="005D033D"/>
    <w:rsid w:val="005F2D86"/>
    <w:rsid w:val="005F414E"/>
    <w:rsid w:val="00601204"/>
    <w:rsid w:val="00602080"/>
    <w:rsid w:val="00624F9F"/>
    <w:rsid w:val="006323A2"/>
    <w:rsid w:val="00680427"/>
    <w:rsid w:val="006913E6"/>
    <w:rsid w:val="006C71DD"/>
    <w:rsid w:val="006D39BE"/>
    <w:rsid w:val="006E33F1"/>
    <w:rsid w:val="006F564B"/>
    <w:rsid w:val="00700AAC"/>
    <w:rsid w:val="00704EB3"/>
    <w:rsid w:val="00705978"/>
    <w:rsid w:val="00706751"/>
    <w:rsid w:val="007120E8"/>
    <w:rsid w:val="007123D5"/>
    <w:rsid w:val="00715E1D"/>
    <w:rsid w:val="0072759D"/>
    <w:rsid w:val="00731E67"/>
    <w:rsid w:val="00735FAA"/>
    <w:rsid w:val="00751CDC"/>
    <w:rsid w:val="007663DE"/>
    <w:rsid w:val="00772562"/>
    <w:rsid w:val="0077325E"/>
    <w:rsid w:val="0078299B"/>
    <w:rsid w:val="0079238A"/>
    <w:rsid w:val="007B0570"/>
    <w:rsid w:val="007C0200"/>
    <w:rsid w:val="007D5745"/>
    <w:rsid w:val="007E3749"/>
    <w:rsid w:val="008012D5"/>
    <w:rsid w:val="00810D63"/>
    <w:rsid w:val="008137BE"/>
    <w:rsid w:val="00815966"/>
    <w:rsid w:val="0083716F"/>
    <w:rsid w:val="008409B4"/>
    <w:rsid w:val="0084458B"/>
    <w:rsid w:val="00853C75"/>
    <w:rsid w:val="00855D2A"/>
    <w:rsid w:val="00860EF0"/>
    <w:rsid w:val="00871450"/>
    <w:rsid w:val="00887819"/>
    <w:rsid w:val="008C083E"/>
    <w:rsid w:val="008E1581"/>
    <w:rsid w:val="00904020"/>
    <w:rsid w:val="009131C4"/>
    <w:rsid w:val="00942A8E"/>
    <w:rsid w:val="00953C27"/>
    <w:rsid w:val="009A5B59"/>
    <w:rsid w:val="009A778E"/>
    <w:rsid w:val="009C5209"/>
    <w:rsid w:val="009E3048"/>
    <w:rsid w:val="009E35C3"/>
    <w:rsid w:val="009E478D"/>
    <w:rsid w:val="009E577A"/>
    <w:rsid w:val="009F2C11"/>
    <w:rsid w:val="00A15042"/>
    <w:rsid w:val="00A23F51"/>
    <w:rsid w:val="00A32FAC"/>
    <w:rsid w:val="00A36D74"/>
    <w:rsid w:val="00A536D7"/>
    <w:rsid w:val="00A60661"/>
    <w:rsid w:val="00A95956"/>
    <w:rsid w:val="00AB0033"/>
    <w:rsid w:val="00AC1398"/>
    <w:rsid w:val="00AD7EB8"/>
    <w:rsid w:val="00B10ACD"/>
    <w:rsid w:val="00B11476"/>
    <w:rsid w:val="00B50384"/>
    <w:rsid w:val="00B512E6"/>
    <w:rsid w:val="00B775E6"/>
    <w:rsid w:val="00B83883"/>
    <w:rsid w:val="00BB2753"/>
    <w:rsid w:val="00BD1546"/>
    <w:rsid w:val="00BF53EA"/>
    <w:rsid w:val="00BF6DA9"/>
    <w:rsid w:val="00C13F9D"/>
    <w:rsid w:val="00C24C91"/>
    <w:rsid w:val="00C369D1"/>
    <w:rsid w:val="00C46A8F"/>
    <w:rsid w:val="00C640E2"/>
    <w:rsid w:val="00C77479"/>
    <w:rsid w:val="00C91254"/>
    <w:rsid w:val="00C93D4A"/>
    <w:rsid w:val="00C9431A"/>
    <w:rsid w:val="00C97D60"/>
    <w:rsid w:val="00CB25BA"/>
    <w:rsid w:val="00CD4D0C"/>
    <w:rsid w:val="00CE3AB8"/>
    <w:rsid w:val="00CF037C"/>
    <w:rsid w:val="00D03C54"/>
    <w:rsid w:val="00D1050A"/>
    <w:rsid w:val="00D25592"/>
    <w:rsid w:val="00D2623E"/>
    <w:rsid w:val="00D27ED0"/>
    <w:rsid w:val="00D446D4"/>
    <w:rsid w:val="00D4724B"/>
    <w:rsid w:val="00D54EB6"/>
    <w:rsid w:val="00D65069"/>
    <w:rsid w:val="00D93220"/>
    <w:rsid w:val="00DA16B0"/>
    <w:rsid w:val="00DC4A73"/>
    <w:rsid w:val="00DC792A"/>
    <w:rsid w:val="00DD1011"/>
    <w:rsid w:val="00DD4574"/>
    <w:rsid w:val="00E13867"/>
    <w:rsid w:val="00E179AB"/>
    <w:rsid w:val="00E24F6E"/>
    <w:rsid w:val="00E337FA"/>
    <w:rsid w:val="00E3663D"/>
    <w:rsid w:val="00E40C6B"/>
    <w:rsid w:val="00E6645F"/>
    <w:rsid w:val="00E777E5"/>
    <w:rsid w:val="00EB3598"/>
    <w:rsid w:val="00EC31F1"/>
    <w:rsid w:val="00ED27F7"/>
    <w:rsid w:val="00ED5E15"/>
    <w:rsid w:val="00EF08DC"/>
    <w:rsid w:val="00F028CF"/>
    <w:rsid w:val="00F5307A"/>
    <w:rsid w:val="00F56CED"/>
    <w:rsid w:val="00FB3223"/>
    <w:rsid w:val="00FC6262"/>
    <w:rsid w:val="00FD2A36"/>
    <w:rsid w:val="04C904B8"/>
    <w:rsid w:val="0EA44378"/>
    <w:rsid w:val="0F2844BF"/>
    <w:rsid w:val="13A314A2"/>
    <w:rsid w:val="1E172266"/>
    <w:rsid w:val="2BD575BF"/>
    <w:rsid w:val="426C5388"/>
    <w:rsid w:val="4B686371"/>
    <w:rsid w:val="4B9C55AC"/>
    <w:rsid w:val="634C2AB2"/>
    <w:rsid w:val="678957B3"/>
    <w:rsid w:val="7C8950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7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A4B7A"/>
    <w:rPr>
      <w:sz w:val="18"/>
      <w:szCs w:val="18"/>
    </w:rPr>
  </w:style>
  <w:style w:type="paragraph" w:styleId="a4">
    <w:name w:val="footer"/>
    <w:basedOn w:val="a"/>
    <w:link w:val="Char0"/>
    <w:uiPriority w:val="99"/>
    <w:unhideWhenUsed/>
    <w:qFormat/>
    <w:rsid w:val="004A4B7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A4B7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4A4B7A"/>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4A4B7A"/>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4A4B7A"/>
    <w:rPr>
      <w:color w:val="0000FF" w:themeColor="hyperlink"/>
      <w:u w:val="single"/>
    </w:rPr>
  </w:style>
  <w:style w:type="paragraph" w:customStyle="1" w:styleId="a9">
    <w:name w:val="a"/>
    <w:basedOn w:val="a"/>
    <w:qFormat/>
    <w:rsid w:val="004A4B7A"/>
    <w:pPr>
      <w:widowControl/>
      <w:spacing w:before="100" w:beforeAutospacing="1" w:after="100" w:afterAutospacing="1"/>
      <w:jc w:val="left"/>
    </w:pPr>
    <w:rPr>
      <w:rFonts w:ascii="宋体" w:eastAsia="宋体" w:hAnsi="宋体" w:cs="宋体"/>
      <w:kern w:val="0"/>
      <w:sz w:val="24"/>
      <w:szCs w:val="24"/>
    </w:rPr>
  </w:style>
  <w:style w:type="character" w:customStyle="1" w:styleId="a10">
    <w:name w:val="a1"/>
    <w:basedOn w:val="a0"/>
    <w:qFormat/>
    <w:rsid w:val="004A4B7A"/>
  </w:style>
  <w:style w:type="character" w:customStyle="1" w:styleId="Char1">
    <w:name w:val="页眉 Char"/>
    <w:basedOn w:val="a0"/>
    <w:link w:val="a5"/>
    <w:uiPriority w:val="99"/>
    <w:qFormat/>
    <w:rsid w:val="004A4B7A"/>
    <w:rPr>
      <w:sz w:val="18"/>
      <w:szCs w:val="18"/>
    </w:rPr>
  </w:style>
  <w:style w:type="character" w:customStyle="1" w:styleId="Char0">
    <w:name w:val="页脚 Char"/>
    <w:basedOn w:val="a0"/>
    <w:link w:val="a4"/>
    <w:uiPriority w:val="99"/>
    <w:qFormat/>
    <w:rsid w:val="004A4B7A"/>
    <w:rPr>
      <w:sz w:val="18"/>
      <w:szCs w:val="18"/>
    </w:rPr>
  </w:style>
  <w:style w:type="character" w:customStyle="1" w:styleId="Char">
    <w:name w:val="批注框文本 Char"/>
    <w:basedOn w:val="a0"/>
    <w:link w:val="a3"/>
    <w:uiPriority w:val="99"/>
    <w:semiHidden/>
    <w:qFormat/>
    <w:rsid w:val="004A4B7A"/>
    <w:rPr>
      <w:sz w:val="18"/>
      <w:szCs w:val="18"/>
    </w:rPr>
  </w:style>
  <w:style w:type="paragraph" w:styleId="aa">
    <w:name w:val="Document Map"/>
    <w:basedOn w:val="a"/>
    <w:link w:val="Char2"/>
    <w:uiPriority w:val="99"/>
    <w:semiHidden/>
    <w:unhideWhenUsed/>
    <w:rsid w:val="00D446D4"/>
    <w:rPr>
      <w:rFonts w:ascii="宋体" w:eastAsia="宋体"/>
      <w:sz w:val="18"/>
      <w:szCs w:val="18"/>
    </w:rPr>
  </w:style>
  <w:style w:type="character" w:customStyle="1" w:styleId="Char2">
    <w:name w:val="文档结构图 Char"/>
    <w:basedOn w:val="a0"/>
    <w:link w:val="aa"/>
    <w:uiPriority w:val="99"/>
    <w:semiHidden/>
    <w:rsid w:val="00D446D4"/>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iangxi.gov.cn/col/col63126/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13041-4803-4AFF-A327-D122F827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2022-03-19T08:31:00Z</cp:lastPrinted>
  <dcterms:created xsi:type="dcterms:W3CDTF">2022-09-02T07:11:00Z</dcterms:created>
  <dcterms:modified xsi:type="dcterms:W3CDTF">2022-09-02T07:13:00Z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B81D6953B73C41E4B14ACA6ECC50F811</vt:lpwstr>
  </property>
</Properties>
</file>