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17" w:rsidRDefault="00DE65DA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江西科技师范大学招标新冠肺炎疫情防疫物资</w:t>
      </w:r>
    </w:p>
    <w:p w:rsidR="003E1617" w:rsidRDefault="00DE65DA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供货商的</w:t>
      </w:r>
      <w:r w:rsidR="005B59AE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第二次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招标公告</w:t>
      </w:r>
    </w:p>
    <w:p w:rsidR="003E1617" w:rsidRDefault="003E1617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3E1617" w:rsidRDefault="00DE65DA">
      <w:pPr>
        <w:widowControl/>
        <w:spacing w:line="36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/>
          <w:b/>
          <w:bCs/>
          <w:color w:val="000000"/>
          <w:kern w:val="0"/>
          <w:sz w:val="28"/>
          <w:szCs w:val="28"/>
        </w:rPr>
        <w:t>一、项目名称：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江西科技师范大学招标新冠肺炎疫情防疫物资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555555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供货商</w:t>
      </w:r>
    </w:p>
    <w:p w:rsidR="003E1617" w:rsidRDefault="00DE65DA">
      <w:pPr>
        <w:widowControl/>
        <w:spacing w:line="36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二、招标内容：</w:t>
      </w:r>
    </w:p>
    <w:p w:rsidR="003E1617" w:rsidRDefault="00DE65DA">
      <w:pPr>
        <w:widowControl/>
        <w:spacing w:line="360" w:lineRule="auto"/>
        <w:ind w:leftChars="100" w:left="210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1）项目内容：江西科技师范大学招标新冠肺炎疫情防疫物资供货商；</w:t>
      </w:r>
    </w:p>
    <w:p w:rsidR="003E1617" w:rsidRDefault="00DE65DA">
      <w:pPr>
        <w:widowControl/>
        <w:spacing w:line="360" w:lineRule="auto"/>
        <w:ind w:leftChars="100" w:left="210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2）选择家数：1家；</w:t>
      </w:r>
    </w:p>
    <w:p w:rsidR="003E1617" w:rsidRDefault="00DE65DA">
      <w:pPr>
        <w:widowControl/>
        <w:spacing w:line="360" w:lineRule="auto"/>
        <w:ind w:leftChars="100" w:left="210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3）选择方式：按照采购清单（见公告内容“四”）的品目提供报价(货物单价)，最低价者中标，</w:t>
      </w:r>
      <w:r w:rsidRPr="00D44932">
        <w:rPr>
          <w:rFonts w:ascii="宋体" w:hAnsi="宋体" w:hint="eastAsia"/>
          <w:bCs/>
          <w:color w:val="000000"/>
          <w:kern w:val="0"/>
          <w:sz w:val="24"/>
          <w:szCs w:val="24"/>
        </w:rPr>
        <w:t>最低价的参考标准以主要采购的物品（主要采购的物品为采购清单中名称标注有</w:t>
      </w:r>
      <w:r w:rsidRPr="00D44932">
        <w:rPr>
          <w:rFonts w:ascii="楷体" w:eastAsia="楷体" w:hAnsi="楷体" w:hint="eastAsia"/>
          <w:b/>
          <w:color w:val="000000"/>
          <w:sz w:val="24"/>
          <w:szCs w:val="24"/>
        </w:rPr>
        <w:t>▲</w:t>
      </w:r>
      <w:r w:rsidRPr="00D44932">
        <w:rPr>
          <w:rFonts w:ascii="宋体" w:hAnsi="宋体" w:hint="eastAsia"/>
          <w:bCs/>
          <w:color w:val="000000"/>
          <w:kern w:val="0"/>
          <w:sz w:val="24"/>
          <w:szCs w:val="24"/>
        </w:rPr>
        <w:t>的物品）单价总和作为评判标准，如果价格相同选择提供商品优越的为中标者。</w:t>
      </w:r>
    </w:p>
    <w:p w:rsidR="005B59AE" w:rsidRDefault="005B59AE">
      <w:pPr>
        <w:widowControl/>
        <w:spacing w:line="360" w:lineRule="auto"/>
        <w:ind w:leftChars="100" w:left="210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4）备注：因物资需求紧急，此</w:t>
      </w:r>
      <w:r w:rsidR="00FF67D0">
        <w:rPr>
          <w:rFonts w:ascii="宋体" w:hAnsi="宋体" w:hint="eastAsia"/>
          <w:bCs/>
          <w:color w:val="000000"/>
          <w:kern w:val="0"/>
          <w:sz w:val="24"/>
          <w:szCs w:val="24"/>
        </w:rPr>
        <w:t>轮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招标无论满足资格条件的供应商是否</w:t>
      </w:r>
      <w:r w:rsidR="00FF67D0">
        <w:rPr>
          <w:rFonts w:ascii="宋体" w:hAnsi="宋体" w:hint="eastAsia"/>
          <w:bCs/>
          <w:color w:val="000000"/>
          <w:kern w:val="0"/>
          <w:sz w:val="24"/>
          <w:szCs w:val="24"/>
        </w:rPr>
        <w:t>有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3家，</w:t>
      </w:r>
      <w:r w:rsidR="00FF67D0">
        <w:rPr>
          <w:rFonts w:ascii="宋体" w:hAnsi="宋体" w:hint="eastAsia"/>
          <w:bCs/>
          <w:color w:val="000000"/>
          <w:kern w:val="0"/>
          <w:sz w:val="24"/>
          <w:szCs w:val="24"/>
        </w:rPr>
        <w:t>都</w:t>
      </w:r>
      <w:r w:rsidR="00751139">
        <w:rPr>
          <w:rFonts w:ascii="宋体" w:hAnsi="宋体" w:hint="eastAsia"/>
          <w:bCs/>
          <w:color w:val="000000"/>
          <w:kern w:val="0"/>
          <w:sz w:val="24"/>
          <w:szCs w:val="24"/>
        </w:rPr>
        <w:t>将</w:t>
      </w:r>
      <w:r w:rsidR="00FF67D0">
        <w:rPr>
          <w:rFonts w:ascii="宋体" w:hAnsi="宋体" w:hint="eastAsia"/>
          <w:bCs/>
          <w:color w:val="000000"/>
          <w:kern w:val="0"/>
          <w:sz w:val="24"/>
          <w:szCs w:val="24"/>
        </w:rPr>
        <w:t>从符合资格条件的供应商中评审出最终中标者。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555555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1）中华人民共和国境内注册的法人及其他组织；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2）有合法企业《营业执照》、《医疗器械经营许可证》和《第二类医疗器械经营备案凭证》；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3）商业信誉良好，有依法缴纳税收和社会保障资金的良好记录；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4）投标人在参加政府采购活动前三年中没有违法记录，并遵守政府采购法律、法规；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5）具有履行合同和及时供货能力，并具有良好的售后服务能力；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6）本次项目不接受联合投标；</w:t>
      </w:r>
    </w:p>
    <w:p w:rsidR="00C7654D" w:rsidRDefault="00C7654D" w:rsidP="00C7654D">
      <w:pPr>
        <w:widowControl/>
        <w:spacing w:line="360" w:lineRule="auto"/>
        <w:jc w:val="left"/>
        <w:rPr>
          <w:rFonts w:asciiTheme="minorEastAsia" w:hAnsiTheme="minorEastAsia"/>
          <w:color w:val="555555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7）需提供产品检验合格证；</w:t>
      </w:r>
    </w:p>
    <w:p w:rsidR="00CE4BA8" w:rsidRPr="00C7654D" w:rsidRDefault="00CE4BA8" w:rsidP="00CE4BA8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、采购清单：</w:t>
      </w:r>
    </w:p>
    <w:tbl>
      <w:tblPr>
        <w:tblpPr w:leftFromText="180" w:rightFromText="180" w:vertAnchor="text" w:horzAnchor="page" w:tblpX="1557" w:tblpY="30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5"/>
        <w:gridCol w:w="3615"/>
        <w:gridCol w:w="3345"/>
      </w:tblGrid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Pr="000A445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0A4457"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15" w:type="dxa"/>
            <w:vAlign w:val="center"/>
          </w:tcPr>
          <w:p w:rsidR="003E1617" w:rsidRPr="000A445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0A4457"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345" w:type="dxa"/>
            <w:vAlign w:val="center"/>
          </w:tcPr>
          <w:p w:rsidR="003E1617" w:rsidRPr="000A445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0A4457"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  <w:t>规格/单位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一次性医用口罩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一次性医用外科口罩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独立包装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N95口罩/KN95口罩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独立包装</w:t>
            </w:r>
          </w:p>
        </w:tc>
      </w:tr>
      <w:tr w:rsidR="000F0043">
        <w:trPr>
          <w:trHeight w:val="405"/>
        </w:trPr>
        <w:tc>
          <w:tcPr>
            <w:tcW w:w="1795" w:type="dxa"/>
            <w:vAlign w:val="center"/>
          </w:tcPr>
          <w:p w:rsidR="000F0043" w:rsidRDefault="000F0043" w:rsidP="000F0043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15" w:type="dxa"/>
            <w:vAlign w:val="center"/>
          </w:tcPr>
          <w:p w:rsidR="000F0043" w:rsidRPr="000F0043" w:rsidRDefault="000F0043" w:rsidP="000F0043">
            <w:pPr>
              <w:widowControl/>
              <w:textAlignment w:val="top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F0043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一次性防护服（医用防病毒）</w:t>
            </w:r>
            <w:r w:rsidRPr="000F0043">
              <w:rPr>
                <w:rFonts w:ascii="楷体" w:eastAsia="楷体" w:hAnsi="楷体" w:hint="eastAsia"/>
                <w:b/>
                <w:color w:val="000000" w:themeColor="text1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0F0043" w:rsidRDefault="000F0043" w:rsidP="000F004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件</w:t>
            </w:r>
          </w:p>
        </w:tc>
      </w:tr>
      <w:tr w:rsidR="000F0043">
        <w:trPr>
          <w:trHeight w:val="405"/>
        </w:trPr>
        <w:tc>
          <w:tcPr>
            <w:tcW w:w="1795" w:type="dxa"/>
            <w:vAlign w:val="center"/>
          </w:tcPr>
          <w:p w:rsidR="000F0043" w:rsidRDefault="000F0043" w:rsidP="000F0043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15" w:type="dxa"/>
            <w:vAlign w:val="center"/>
          </w:tcPr>
          <w:p w:rsidR="000F0043" w:rsidRPr="000F0043" w:rsidRDefault="000F0043" w:rsidP="000F0043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F0043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一次性隔离服（连帽全身防溅）</w:t>
            </w:r>
            <w:r w:rsidRPr="000F0043">
              <w:rPr>
                <w:rFonts w:ascii="楷体" w:eastAsia="楷体" w:hAnsi="楷体" w:hint="eastAsia"/>
                <w:b/>
                <w:color w:val="000000" w:themeColor="text1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0F0043" w:rsidRDefault="000F0043" w:rsidP="000F004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件</w:t>
            </w:r>
          </w:p>
        </w:tc>
      </w:tr>
      <w:tr w:rsidR="000F0043">
        <w:trPr>
          <w:trHeight w:val="405"/>
        </w:trPr>
        <w:tc>
          <w:tcPr>
            <w:tcW w:w="1795" w:type="dxa"/>
            <w:vAlign w:val="center"/>
          </w:tcPr>
          <w:p w:rsidR="000F0043" w:rsidRDefault="000F0043" w:rsidP="000F0043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15" w:type="dxa"/>
            <w:vAlign w:val="center"/>
          </w:tcPr>
          <w:p w:rsidR="000F0043" w:rsidRPr="000F0043" w:rsidRDefault="000F0043" w:rsidP="000F0043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F0043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多功能软胶护目镜</w:t>
            </w:r>
            <w:r w:rsidRPr="000F0043">
              <w:rPr>
                <w:rFonts w:ascii="楷体" w:eastAsia="楷体" w:hAnsi="楷体" w:hint="eastAsia"/>
                <w:b/>
                <w:color w:val="000000" w:themeColor="text1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0F0043" w:rsidRDefault="000F0043" w:rsidP="000F004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一次性橡胶灭菌外科用手套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一次性医用手术帽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长筒套鞋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双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AB消毒液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套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84消毒液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500毫升/瓶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84消毒液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5公升/桶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500毫升/瓶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5公升/桶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100毫升/瓶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抗菌洗手液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500毫升/瓶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免洗手消毒液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500毫升/瓶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红外额温计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把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水银体温计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支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3E1617" w:rsidRPr="002B19A9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2B19A9">
              <w:rPr>
                <w:rFonts w:ascii="楷体" w:eastAsia="楷体" w:hAnsi="楷体" w:hint="eastAsia"/>
                <w:kern w:val="0"/>
                <w:sz w:val="24"/>
                <w:szCs w:val="24"/>
              </w:rPr>
              <w:t>5L/个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3E1617" w:rsidRPr="002B19A9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2B19A9">
              <w:rPr>
                <w:rFonts w:ascii="楷体" w:eastAsia="楷体" w:hAnsi="楷体" w:hint="eastAsia"/>
                <w:kern w:val="0"/>
                <w:sz w:val="24"/>
                <w:szCs w:val="24"/>
              </w:rPr>
              <w:t>30L/个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3E1617" w:rsidRPr="002B19A9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2B19A9">
              <w:rPr>
                <w:rFonts w:ascii="楷体" w:eastAsia="楷体" w:hAnsi="楷体" w:hint="eastAsia"/>
                <w:kern w:val="0"/>
                <w:sz w:val="24"/>
                <w:szCs w:val="24"/>
              </w:rPr>
              <w:t>15L/个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背负式喷雾器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台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中号/个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小号/个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加压喷壶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2升/个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喷壶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100毫升/个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一次性色丁手套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双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输液贴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盒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瓶口贴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盒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输液针头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5</w:t>
            </w:r>
            <w:r>
              <w:rPr>
                <w:rFonts w:ascii="楷体" w:eastAsia="楷体" w:hAnsi="楷体"/>
                <w:noProof/>
                <w:sz w:val="24"/>
              </w:rPr>
              <w:drawing>
                <wp:inline distT="0" distB="0" distL="0" distR="0">
                  <wp:extent cx="142875" cy="390525"/>
                  <wp:effectExtent l="0" t="0" r="0" b="0"/>
                  <wp:docPr id="1026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#/支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输液针头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7#/支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</w:rPr>
              <w:t>黑色垃圾袋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58×70cm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</w:rPr>
              <w:t>黑色垃圾袋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42×48cm</w:t>
            </w:r>
          </w:p>
        </w:tc>
      </w:tr>
      <w:tr w:rsidR="003E1617">
        <w:trPr>
          <w:trHeight w:val="405"/>
        </w:trPr>
        <w:tc>
          <w:tcPr>
            <w:tcW w:w="8755" w:type="dxa"/>
            <w:gridSpan w:val="3"/>
            <w:vAlign w:val="center"/>
          </w:tcPr>
          <w:p w:rsidR="003E1617" w:rsidRDefault="00DE65DA">
            <w:pPr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备注：</w:t>
            </w:r>
          </w:p>
          <w:p w:rsidR="003E1617" w:rsidRDefault="00DE65DA">
            <w:pPr>
              <w:ind w:firstLineChars="150" w:firstLine="361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1、以上清单各品种均需符合（或高于）国家、地方及行业最新质量技术标准。</w:t>
            </w:r>
          </w:p>
          <w:p w:rsidR="003E1617" w:rsidRDefault="00DE65DA">
            <w:pPr>
              <w:ind w:firstLineChars="150" w:firstLine="361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2、其中品名中带有▲为主要采购的货物。</w:t>
            </w:r>
          </w:p>
        </w:tc>
      </w:tr>
    </w:tbl>
    <w:p w:rsidR="003E1617" w:rsidRDefault="003E1617">
      <w:pPr>
        <w:widowControl/>
        <w:jc w:val="left"/>
        <w:rPr>
          <w:rFonts w:ascii="??" w:hAnsi="??" w:hint="eastAsia"/>
          <w:b/>
          <w:bCs/>
          <w:color w:val="000000"/>
          <w:kern w:val="0"/>
          <w:sz w:val="26"/>
        </w:rPr>
      </w:pPr>
    </w:p>
    <w:p w:rsidR="003E1617" w:rsidRDefault="00DE65DA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五、</w:t>
      </w:r>
      <w:r>
        <w:rPr>
          <w:rFonts w:ascii="宋体" w:hAnsi="宋体" w:hint="eastAsia"/>
          <w:b/>
          <w:sz w:val="28"/>
          <w:szCs w:val="28"/>
        </w:rPr>
        <w:t>交货方式、货物验收及付款方式：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1、交货方式：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>
        <w:rPr>
          <w:rFonts w:ascii="宋体" w:hAnsi="宋体" w:cs="Times New Roman" w:hint="eastAsia"/>
          <w:sz w:val="24"/>
          <w:szCs w:val="24"/>
        </w:rPr>
        <w:t>合同签订后，要求按照需方</w:t>
      </w:r>
      <w:r>
        <w:rPr>
          <w:rFonts w:ascii="宋体" w:hAnsi="宋体" w:hint="eastAsia"/>
          <w:sz w:val="24"/>
          <w:szCs w:val="24"/>
        </w:rPr>
        <w:t>要求的数量、指定</w:t>
      </w:r>
      <w:r>
        <w:rPr>
          <w:rFonts w:ascii="宋体" w:hAnsi="宋体" w:cs="Times New Roman" w:hint="eastAsia"/>
          <w:sz w:val="24"/>
          <w:szCs w:val="24"/>
        </w:rPr>
        <w:t>时间（需方每次提出送货要求的三天内）和地点分批</w:t>
      </w:r>
      <w:r>
        <w:rPr>
          <w:rFonts w:ascii="宋体" w:hAnsi="宋体" w:hint="eastAsia"/>
          <w:sz w:val="24"/>
          <w:szCs w:val="24"/>
        </w:rPr>
        <w:t>次</w:t>
      </w:r>
      <w:r>
        <w:rPr>
          <w:rFonts w:ascii="宋体" w:hAnsi="宋体" w:cs="Times New Roman" w:hint="eastAsia"/>
          <w:sz w:val="24"/>
          <w:szCs w:val="24"/>
        </w:rPr>
        <w:t>送货</w:t>
      </w:r>
      <w:r>
        <w:rPr>
          <w:rFonts w:ascii="宋体" w:hAnsi="宋体" w:hint="eastAsia"/>
          <w:sz w:val="24"/>
          <w:szCs w:val="24"/>
        </w:rPr>
        <w:t>。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（2）货物的运输及搬运由成交供应商承担，采购人协助，成交供应商应免费上门服务（有关运输和保险的一切费用由成交供应商承担）。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2、 货物验收: 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）成交供应商应在合同生效后按学校要求交付货物，包装卸。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）要求所有产品在供货时提供产品检验合格证已</w:t>
      </w:r>
      <w:r w:rsidR="002B19A9">
        <w:rPr>
          <w:rFonts w:ascii="宋体" w:hAnsi="宋体" w:hint="eastAsia"/>
          <w:sz w:val="24"/>
          <w:szCs w:val="24"/>
        </w:rPr>
        <w:t>备</w:t>
      </w:r>
      <w:r>
        <w:rPr>
          <w:rFonts w:ascii="宋体" w:hAnsi="宋体" w:hint="eastAsia"/>
          <w:sz w:val="24"/>
          <w:szCs w:val="24"/>
        </w:rPr>
        <w:t>验收。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3、付款方式：参照供应商物品的中标单价，</w:t>
      </w:r>
      <w:r>
        <w:rPr>
          <w:rFonts w:ascii="宋体" w:hAnsi="宋体" w:cs="Times New Roman" w:hint="eastAsia"/>
          <w:sz w:val="24"/>
          <w:szCs w:val="24"/>
        </w:rPr>
        <w:t>按照供货的批次，供方按</w:t>
      </w:r>
      <w:r>
        <w:rPr>
          <w:rFonts w:ascii="宋体" w:hAnsi="宋体" w:hint="eastAsia"/>
          <w:sz w:val="24"/>
          <w:szCs w:val="24"/>
        </w:rPr>
        <w:t>每</w:t>
      </w:r>
      <w:r>
        <w:rPr>
          <w:rFonts w:ascii="宋体" w:hAnsi="宋体" w:cs="Times New Roman" w:hint="eastAsia"/>
          <w:sz w:val="24"/>
          <w:szCs w:val="24"/>
        </w:rPr>
        <w:t>批次</w:t>
      </w:r>
      <w:r>
        <w:rPr>
          <w:rFonts w:ascii="宋体" w:hAnsi="宋体" w:hint="eastAsia"/>
          <w:sz w:val="24"/>
          <w:szCs w:val="24"/>
        </w:rPr>
        <w:t>的具体数量开具需方财务认可的正规发票交于需方，需方验收合格后分批付款</w:t>
      </w:r>
      <w:r>
        <w:rPr>
          <w:rFonts w:ascii="宋体" w:hAnsi="宋体" w:cs="Times New Roman" w:hint="eastAsia"/>
          <w:sz w:val="24"/>
          <w:szCs w:val="24"/>
        </w:rPr>
        <w:t>。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六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、投标人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报名及投标方式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：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1、</w:t>
      </w:r>
      <w:r w:rsidR="00495FDF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因疫情原因，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本次采购采用网上电子报名和投标方式，报名和投标同时进行，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请符合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条件的供应商将以下要求的资料的扫描件发至电子邮箱：</w:t>
      </w:r>
      <w:hyperlink r:id="rId8" w:history="1">
        <w:r>
          <w:rPr>
            <w:rStyle w:val="a8"/>
            <w:rFonts w:ascii="宋体" w:hAnsi="宋体" w:hint="eastAsia"/>
            <w:b/>
            <w:bCs/>
            <w:kern w:val="0"/>
            <w:sz w:val="24"/>
            <w:szCs w:val="24"/>
          </w:rPr>
          <w:t>jxkdzbb@163.com</w:t>
        </w:r>
      </w:hyperlink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。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2、投标需提供的资料（以下资料需全部提供，缺一不可，扫描件要求彩色，提供黑白的无效）：</w:t>
      </w:r>
    </w:p>
    <w:p w:rsidR="003E1617" w:rsidRPr="00A718D2" w:rsidRDefault="00DE65DA">
      <w:pPr>
        <w:widowControl/>
        <w:spacing w:line="360" w:lineRule="auto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 w:rsidRPr="00A718D2">
        <w:rPr>
          <w:rFonts w:ascii="宋体" w:hAnsi="宋体" w:hint="eastAsia"/>
          <w:color w:val="000000" w:themeColor="text1"/>
          <w:kern w:val="0"/>
          <w:sz w:val="24"/>
          <w:szCs w:val="24"/>
        </w:rPr>
        <w:t>（1）</w:t>
      </w:r>
      <w:r w:rsidRPr="00A718D2">
        <w:rPr>
          <w:rFonts w:ascii="宋体" w:hAnsi="宋体"/>
          <w:color w:val="000000" w:themeColor="text1"/>
          <w:kern w:val="0"/>
          <w:sz w:val="24"/>
          <w:szCs w:val="24"/>
        </w:rPr>
        <w:t>公司</w:t>
      </w:r>
      <w:r w:rsidRPr="00A718D2">
        <w:rPr>
          <w:rFonts w:ascii="宋体" w:hAnsi="宋体" w:hint="eastAsia"/>
          <w:color w:val="000000" w:themeColor="text1"/>
          <w:kern w:val="0"/>
          <w:sz w:val="24"/>
          <w:szCs w:val="24"/>
        </w:rPr>
        <w:t>《营业执照》、《医疗器械经营许可证》、《第二类医疗器械经营备案凭证》原件扫描件</w:t>
      </w:r>
      <w:r w:rsidRPr="00A718D2">
        <w:rPr>
          <w:rFonts w:ascii="宋体" w:hAnsi="宋体"/>
          <w:color w:val="000000" w:themeColor="text1"/>
          <w:kern w:val="0"/>
          <w:sz w:val="24"/>
          <w:szCs w:val="24"/>
        </w:rPr>
        <w:t>；</w:t>
      </w:r>
    </w:p>
    <w:p w:rsidR="003E1617" w:rsidRPr="00A718D2" w:rsidRDefault="00DE65DA">
      <w:pPr>
        <w:widowControl/>
        <w:spacing w:line="360" w:lineRule="auto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 w:rsidRPr="00A718D2">
        <w:rPr>
          <w:rFonts w:ascii="宋体" w:hAnsi="宋体" w:hint="eastAsia"/>
          <w:color w:val="000000" w:themeColor="text1"/>
          <w:kern w:val="0"/>
          <w:sz w:val="24"/>
          <w:szCs w:val="24"/>
        </w:rPr>
        <w:t>（2）公司</w:t>
      </w:r>
      <w:r w:rsidRPr="00A718D2">
        <w:rPr>
          <w:rFonts w:ascii="宋体" w:hAnsi="宋体"/>
          <w:color w:val="000000" w:themeColor="text1"/>
          <w:kern w:val="0"/>
          <w:sz w:val="24"/>
          <w:szCs w:val="24"/>
        </w:rPr>
        <w:t>法定代表人</w:t>
      </w:r>
      <w:r w:rsidRPr="00A718D2">
        <w:rPr>
          <w:rFonts w:ascii="宋体" w:hAnsi="宋体" w:hint="eastAsia"/>
          <w:color w:val="000000" w:themeColor="text1"/>
          <w:kern w:val="0"/>
          <w:sz w:val="24"/>
          <w:szCs w:val="24"/>
        </w:rPr>
        <w:t>身份证原件扫描件，如果是受委托人员身份证扫描件，还必须提供公司的法定代表人的授权书原件扫描件，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（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5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 w:rsidRPr="00751139">
        <w:rPr>
          <w:rFonts w:ascii="宋体" w:hAnsi="宋体" w:hint="eastAsia"/>
          <w:color w:val="000000"/>
          <w:kern w:val="0"/>
          <w:sz w:val="24"/>
          <w:szCs w:val="24"/>
        </w:rPr>
        <w:t>采购清单的详细报价表原件并</w:t>
      </w:r>
      <w:r w:rsidRPr="00751139">
        <w:rPr>
          <w:rFonts w:ascii="宋体" w:hAnsi="宋体" w:hint="eastAsia"/>
          <w:kern w:val="0"/>
          <w:sz w:val="24"/>
          <w:szCs w:val="24"/>
        </w:rPr>
        <w:t>加盖公司公章的扫描件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 w:rsidRPr="00ED5BEA">
        <w:rPr>
          <w:rFonts w:ascii="宋体" w:hAnsi="宋体" w:hint="eastAsia"/>
          <w:b/>
          <w:color w:val="000000"/>
          <w:kern w:val="0"/>
          <w:sz w:val="24"/>
          <w:szCs w:val="24"/>
        </w:rPr>
        <w:t>报价表中要求</w:t>
      </w:r>
      <w:r w:rsidR="00A676D9" w:rsidRPr="00ED5BEA">
        <w:rPr>
          <w:rFonts w:ascii="宋体" w:hAnsi="宋体" w:hint="eastAsia"/>
          <w:b/>
          <w:color w:val="000000"/>
          <w:kern w:val="0"/>
          <w:sz w:val="24"/>
          <w:szCs w:val="24"/>
        </w:rPr>
        <w:t>详细填写产品的型号规格和产品的</w:t>
      </w:r>
      <w:r w:rsidR="00ED5BEA" w:rsidRPr="00ED5BEA">
        <w:rPr>
          <w:rFonts w:ascii="宋体" w:hAnsi="宋体" w:hint="eastAsia"/>
          <w:b/>
          <w:color w:val="000000"/>
          <w:kern w:val="0"/>
          <w:sz w:val="24"/>
          <w:szCs w:val="24"/>
        </w:rPr>
        <w:t>生产厂家</w:t>
      </w:r>
      <w:r w:rsidRPr="00ED5BEA">
        <w:rPr>
          <w:rFonts w:ascii="宋体" w:hAnsi="宋体" w:hint="eastAsia"/>
          <w:b/>
          <w:color w:val="000000"/>
          <w:kern w:val="0"/>
          <w:sz w:val="24"/>
          <w:szCs w:val="24"/>
        </w:rPr>
        <w:t>，还要求注明交货的期限及方式等内容，并要求</w:t>
      </w:r>
      <w:r w:rsidR="00E70EA8" w:rsidRPr="00ED5BEA">
        <w:rPr>
          <w:rFonts w:ascii="宋体" w:hAnsi="宋体" w:hint="eastAsia"/>
          <w:b/>
          <w:color w:val="000000"/>
          <w:kern w:val="0"/>
          <w:sz w:val="24"/>
          <w:szCs w:val="24"/>
        </w:rPr>
        <w:t>手写</w:t>
      </w:r>
      <w:r w:rsidRPr="00ED5BEA">
        <w:rPr>
          <w:rFonts w:ascii="宋体" w:hAnsi="宋体" w:hint="eastAsia"/>
          <w:b/>
          <w:color w:val="000000"/>
          <w:kern w:val="0"/>
          <w:sz w:val="24"/>
          <w:szCs w:val="24"/>
        </w:rPr>
        <w:t>注明</w:t>
      </w:r>
      <w:proofErr w:type="gramStart"/>
      <w:r w:rsidRPr="00ED5BEA">
        <w:rPr>
          <w:rFonts w:ascii="宋体" w:hAnsi="宋体" w:hint="eastAsia"/>
          <w:b/>
          <w:color w:val="000000"/>
          <w:kern w:val="0"/>
          <w:sz w:val="24"/>
          <w:szCs w:val="24"/>
        </w:rPr>
        <w:t>完全响应</w:t>
      </w:r>
      <w:proofErr w:type="gramEnd"/>
      <w:r w:rsidRPr="00ED5BEA">
        <w:rPr>
          <w:rFonts w:ascii="宋体" w:hAnsi="宋体" w:hint="eastAsia"/>
          <w:b/>
          <w:color w:val="000000"/>
          <w:kern w:val="0"/>
          <w:sz w:val="24"/>
          <w:szCs w:val="24"/>
        </w:rPr>
        <w:t>招标公告要求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）报价表的格式请参照表1：</w:t>
      </w:r>
    </w:p>
    <w:p w:rsidR="003E1617" w:rsidRDefault="003E1617">
      <w:pPr>
        <w:widowControl/>
        <w:spacing w:line="360" w:lineRule="auto"/>
        <w:jc w:val="center"/>
        <w:rPr>
          <w:rFonts w:ascii="楷体" w:eastAsia="楷体" w:hAnsi="楷体"/>
          <w:b/>
          <w:bCs/>
          <w:color w:val="000000"/>
          <w:kern w:val="0"/>
          <w:sz w:val="24"/>
          <w:szCs w:val="24"/>
        </w:rPr>
      </w:pPr>
    </w:p>
    <w:p w:rsidR="00CE4BA8" w:rsidRDefault="00CE4BA8">
      <w:pPr>
        <w:widowControl/>
        <w:spacing w:line="360" w:lineRule="auto"/>
        <w:jc w:val="center"/>
        <w:rPr>
          <w:rFonts w:ascii="楷体" w:eastAsia="楷体" w:hAnsi="楷体"/>
          <w:b/>
          <w:bCs/>
          <w:color w:val="000000"/>
          <w:kern w:val="0"/>
          <w:sz w:val="24"/>
          <w:szCs w:val="24"/>
        </w:rPr>
      </w:pPr>
    </w:p>
    <w:p w:rsidR="003E1617" w:rsidRDefault="00DE65DA">
      <w:pPr>
        <w:widowControl/>
        <w:jc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kern w:val="0"/>
          <w:sz w:val="24"/>
          <w:szCs w:val="24"/>
        </w:rPr>
        <w:t>表1</w:t>
      </w:r>
      <w:r>
        <w:rPr>
          <w:rFonts w:ascii="楷体" w:eastAsia="楷体" w:hAnsi="楷体"/>
          <w:b/>
          <w:bCs/>
          <w:color w:val="000000"/>
          <w:kern w:val="0"/>
          <w:sz w:val="24"/>
          <w:szCs w:val="24"/>
        </w:rPr>
        <w:t>江西科技师范大学</w:t>
      </w:r>
      <w:r>
        <w:rPr>
          <w:rFonts w:ascii="楷体" w:eastAsia="楷体" w:hAnsi="楷体" w:hint="eastAsia"/>
          <w:b/>
          <w:bCs/>
          <w:color w:val="000000"/>
          <w:kern w:val="0"/>
          <w:sz w:val="24"/>
          <w:szCs w:val="24"/>
        </w:rPr>
        <w:t>新冠肺炎疫情物资采购清单货物单价报价表</w:t>
      </w:r>
    </w:p>
    <w:tbl>
      <w:tblPr>
        <w:tblpPr w:leftFromText="180" w:rightFromText="180" w:vertAnchor="text" w:horzAnchor="margin" w:tblpXSpec="center" w:tblpY="643"/>
        <w:tblOverlap w:val="never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171"/>
        <w:gridCol w:w="1814"/>
        <w:gridCol w:w="850"/>
        <w:gridCol w:w="1713"/>
        <w:gridCol w:w="130"/>
        <w:gridCol w:w="142"/>
        <w:gridCol w:w="1275"/>
        <w:gridCol w:w="1418"/>
        <w:gridCol w:w="1417"/>
      </w:tblGrid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jc w:val="center"/>
              <w:textAlignment w:val="top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  <w:t>规格/单位</w:t>
            </w:r>
          </w:p>
        </w:tc>
        <w:tc>
          <w:tcPr>
            <w:tcW w:w="3260" w:type="dxa"/>
            <w:gridSpan w:val="4"/>
            <w:vAlign w:val="center"/>
          </w:tcPr>
          <w:p w:rsidR="006B756A" w:rsidRDefault="006B75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418" w:type="dxa"/>
            <w:vAlign w:val="center"/>
          </w:tcPr>
          <w:p w:rsidR="006B756A" w:rsidRDefault="006B75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型号/规格</w:t>
            </w:r>
          </w:p>
        </w:tc>
        <w:tc>
          <w:tcPr>
            <w:tcW w:w="1417" w:type="dxa"/>
            <w:vAlign w:val="center"/>
          </w:tcPr>
          <w:p w:rsidR="006B756A" w:rsidRDefault="00ED5BEA">
            <w:pPr>
              <w:widowControl/>
              <w:jc w:val="center"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</w:tr>
      <w:tr w:rsidR="006B756A" w:rsidTr="006B756A">
        <w:trPr>
          <w:trHeight w:val="382"/>
        </w:trPr>
        <w:tc>
          <w:tcPr>
            <w:tcW w:w="724" w:type="dxa"/>
            <w:vMerge w:val="restart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一次性医用口罩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Merge w:val="restart"/>
            <w:vAlign w:val="center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985" w:type="dxa"/>
            <w:gridSpan w:val="3"/>
          </w:tcPr>
          <w:p w:rsidR="006B756A" w:rsidRDefault="006B756A">
            <w:pPr>
              <w:rPr>
                <w:rFonts w:ascii="楷体" w:eastAsia="楷体" w:hAnsi="楷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15"/>
                <w:szCs w:val="15"/>
              </w:rPr>
              <w:t>1万个以下（含）</w:t>
            </w:r>
          </w:p>
        </w:tc>
        <w:tc>
          <w:tcPr>
            <w:tcW w:w="1275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349"/>
        </w:trPr>
        <w:tc>
          <w:tcPr>
            <w:tcW w:w="724" w:type="dxa"/>
            <w:vMerge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6B756A" w:rsidRDefault="006B756A">
            <w:pPr>
              <w:rPr>
                <w:rFonts w:ascii="楷体" w:eastAsia="楷体" w:hAnsi="楷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15"/>
                <w:szCs w:val="15"/>
              </w:rPr>
              <w:t>1万个——5万个（含）</w:t>
            </w:r>
          </w:p>
        </w:tc>
        <w:tc>
          <w:tcPr>
            <w:tcW w:w="1275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229"/>
        </w:trPr>
        <w:tc>
          <w:tcPr>
            <w:tcW w:w="724" w:type="dxa"/>
            <w:vMerge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6B756A" w:rsidRDefault="006B756A">
            <w:pPr>
              <w:rPr>
                <w:rFonts w:ascii="楷体" w:eastAsia="楷体" w:hAnsi="楷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15"/>
                <w:szCs w:val="15"/>
              </w:rPr>
              <w:t>5万以上</w:t>
            </w:r>
          </w:p>
        </w:tc>
        <w:tc>
          <w:tcPr>
            <w:tcW w:w="1275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509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一次性医用外科口罩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独立包装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802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N95口罩/KN95口罩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独立包装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 w:rsidP="000F0043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6B756A" w:rsidRPr="000F0043" w:rsidRDefault="006B756A" w:rsidP="000F0043">
            <w:pPr>
              <w:widowControl/>
              <w:textAlignment w:val="top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 w:rsidRPr="000F0043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一次性防护服（医用防病毒）</w:t>
            </w:r>
            <w:r w:rsidRPr="000F0043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3260" w:type="dxa"/>
            <w:gridSpan w:val="4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 w:rsidP="000F0043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6B756A" w:rsidRPr="000F0043" w:rsidRDefault="006B756A" w:rsidP="000F0043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 w:rsidRPr="000F0043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一次性隔离服（连帽全身防溅）</w:t>
            </w:r>
            <w:r w:rsidRPr="000F0043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3260" w:type="dxa"/>
            <w:gridSpan w:val="4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 w:rsidP="000F0043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6B756A" w:rsidRPr="000F0043" w:rsidRDefault="006B756A" w:rsidP="000F0043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 w:rsidRPr="000F0043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多功能软胶护目镜</w:t>
            </w:r>
            <w:r w:rsidRPr="000F0043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 w:rsidP="000F004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一次性橡胶灭菌外科用手套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一次性医用手术帽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长筒套鞋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双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10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AB消毒液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347"/>
        </w:trPr>
        <w:tc>
          <w:tcPr>
            <w:tcW w:w="724" w:type="dxa"/>
            <w:vMerge w:val="restart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11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84消毒液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Merge w:val="restart"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500毫升/瓶</w:t>
            </w:r>
          </w:p>
        </w:tc>
        <w:tc>
          <w:tcPr>
            <w:tcW w:w="1843" w:type="dxa"/>
            <w:gridSpan w:val="2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200瓶以下（含）</w:t>
            </w:r>
          </w:p>
        </w:tc>
        <w:tc>
          <w:tcPr>
            <w:tcW w:w="1417" w:type="dxa"/>
            <w:gridSpan w:val="2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251"/>
        </w:trPr>
        <w:tc>
          <w:tcPr>
            <w:tcW w:w="724" w:type="dxa"/>
            <w:vMerge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200瓶——500瓶（含）</w:t>
            </w:r>
          </w:p>
        </w:tc>
        <w:tc>
          <w:tcPr>
            <w:tcW w:w="1417" w:type="dxa"/>
            <w:gridSpan w:val="2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175"/>
        </w:trPr>
        <w:tc>
          <w:tcPr>
            <w:tcW w:w="724" w:type="dxa"/>
            <w:vMerge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500瓶以上</w:t>
            </w:r>
          </w:p>
        </w:tc>
        <w:tc>
          <w:tcPr>
            <w:tcW w:w="1417" w:type="dxa"/>
            <w:gridSpan w:val="2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84消毒液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5公升/桶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13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500毫升/瓶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5公升/桶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15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100毫升/瓶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317"/>
        </w:trPr>
        <w:tc>
          <w:tcPr>
            <w:tcW w:w="724" w:type="dxa"/>
            <w:vMerge w:val="restart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16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抗菌洗手液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Merge w:val="restart"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500毫升/瓶</w:t>
            </w:r>
          </w:p>
        </w:tc>
        <w:tc>
          <w:tcPr>
            <w:tcW w:w="1713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200瓶以下（含）</w:t>
            </w:r>
          </w:p>
        </w:tc>
        <w:tc>
          <w:tcPr>
            <w:tcW w:w="1547" w:type="dxa"/>
            <w:gridSpan w:val="3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328"/>
        </w:trPr>
        <w:tc>
          <w:tcPr>
            <w:tcW w:w="724" w:type="dxa"/>
            <w:vMerge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200瓶——500瓶（含）</w:t>
            </w:r>
          </w:p>
        </w:tc>
        <w:tc>
          <w:tcPr>
            <w:tcW w:w="1547" w:type="dxa"/>
            <w:gridSpan w:val="3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245"/>
        </w:trPr>
        <w:tc>
          <w:tcPr>
            <w:tcW w:w="724" w:type="dxa"/>
            <w:vMerge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500瓶以上</w:t>
            </w:r>
          </w:p>
        </w:tc>
        <w:tc>
          <w:tcPr>
            <w:tcW w:w="1547" w:type="dxa"/>
            <w:gridSpan w:val="3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17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免洗手消毒液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500毫升/瓶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18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红外额温计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19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水银体温计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20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医疗垃圾箱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5L/个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21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医疗垃圾箱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30L/个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22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医疗垃圾箱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15L/个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23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背负式喷雾器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台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24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不锈钢方盘（带盖）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中号/个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25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不锈钢方盘（带盖）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小号/个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26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加压喷壶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2升/个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27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喷壶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100毫升/个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28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一次性色丁手套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双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输液贴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盒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瓶口贴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盒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输液针头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5</w:t>
            </w:r>
            <w:r>
              <w:rPr>
                <w:rFonts w:ascii="楷体" w:eastAsia="楷体" w:hAnsi="楷体"/>
                <w:noProof/>
                <w:szCs w:val="21"/>
              </w:rPr>
              <w:drawing>
                <wp:inline distT="0" distB="0" distL="0" distR="0">
                  <wp:extent cx="142875" cy="390525"/>
                  <wp:effectExtent l="0" t="0" r="0" b="0"/>
                  <wp:docPr id="2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#/支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输液针头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7#/支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黑色垃圾袋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58×70cm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B756A" w:rsidTr="006B756A">
        <w:trPr>
          <w:trHeight w:val="405"/>
        </w:trPr>
        <w:tc>
          <w:tcPr>
            <w:tcW w:w="724" w:type="dxa"/>
            <w:vAlign w:val="center"/>
          </w:tcPr>
          <w:p w:rsidR="006B756A" w:rsidRDefault="006B756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5" w:type="dxa"/>
            <w:gridSpan w:val="2"/>
            <w:vAlign w:val="center"/>
          </w:tcPr>
          <w:p w:rsidR="006B756A" w:rsidRDefault="006B756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黑色垃圾袋</w:t>
            </w:r>
          </w:p>
        </w:tc>
        <w:tc>
          <w:tcPr>
            <w:tcW w:w="850" w:type="dxa"/>
            <w:vAlign w:val="center"/>
          </w:tcPr>
          <w:p w:rsidR="006B756A" w:rsidRDefault="006B756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42×48cm</w:t>
            </w:r>
          </w:p>
        </w:tc>
        <w:tc>
          <w:tcPr>
            <w:tcW w:w="3260" w:type="dxa"/>
            <w:gridSpan w:val="4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756A" w:rsidRDefault="006B756A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 w:rsidTr="006B756A">
        <w:trPr>
          <w:trHeight w:val="405"/>
        </w:trPr>
        <w:tc>
          <w:tcPr>
            <w:tcW w:w="9654" w:type="dxa"/>
            <w:gridSpan w:val="10"/>
            <w:vAlign w:val="center"/>
          </w:tcPr>
          <w:p w:rsidR="003E1617" w:rsidRDefault="00DE65DA">
            <w:pPr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备注：</w:t>
            </w:r>
          </w:p>
          <w:p w:rsidR="00DE65DA" w:rsidRPr="00DE65DA" w:rsidRDefault="00DE65DA" w:rsidP="00DE65DA">
            <w:pPr>
              <w:pStyle w:val="ad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b/>
                <w:color w:val="000000"/>
                <w:szCs w:val="21"/>
              </w:rPr>
            </w:pPr>
            <w:r w:rsidRPr="00DE65DA">
              <w:rPr>
                <w:rFonts w:ascii="楷体" w:eastAsia="楷体" w:hAnsi="楷体" w:hint="eastAsia"/>
                <w:b/>
                <w:color w:val="000000"/>
                <w:szCs w:val="21"/>
              </w:rPr>
              <w:t>以上清单各品种均需符合（或高于）国家、地方及行业最新质量技术标准。</w:t>
            </w:r>
          </w:p>
          <w:p w:rsidR="003E1617" w:rsidRDefault="00DE65DA">
            <w:pPr>
              <w:ind w:firstLineChars="150" w:firstLine="316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2、其中品名中带有▲为主要采购的物品。</w:t>
            </w:r>
          </w:p>
        </w:tc>
      </w:tr>
      <w:tr w:rsidR="003E1617" w:rsidTr="006B756A">
        <w:trPr>
          <w:trHeight w:val="2624"/>
        </w:trPr>
        <w:tc>
          <w:tcPr>
            <w:tcW w:w="895" w:type="dxa"/>
            <w:gridSpan w:val="2"/>
            <w:vAlign w:val="center"/>
          </w:tcPr>
          <w:p w:rsidR="003E1617" w:rsidRDefault="00DE65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交货期限及交货方式</w:t>
            </w:r>
          </w:p>
        </w:tc>
        <w:tc>
          <w:tcPr>
            <w:tcW w:w="8759" w:type="dxa"/>
            <w:gridSpan w:val="8"/>
            <w:vAlign w:val="center"/>
          </w:tcPr>
          <w:p w:rsidR="003E1617" w:rsidRDefault="00DE65D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（1）合同签订后，要求按照需方要求的数量、指定时间（需方每次提出送货要求的三天内）和地点分批次送货。</w:t>
            </w:r>
          </w:p>
          <w:p w:rsidR="003E1617" w:rsidRDefault="00DE65DA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（2）货物的运输及搬运由成交供应商承担，采购人协助，成交供应商应免费上门服务（有关运输和保险的一切费用由成交供应商承担）。</w:t>
            </w:r>
          </w:p>
        </w:tc>
      </w:tr>
      <w:tr w:rsidR="003E1617" w:rsidTr="006B756A">
        <w:trPr>
          <w:trHeight w:val="405"/>
        </w:trPr>
        <w:tc>
          <w:tcPr>
            <w:tcW w:w="895" w:type="dxa"/>
            <w:gridSpan w:val="2"/>
            <w:vAlign w:val="center"/>
          </w:tcPr>
          <w:p w:rsidR="003E1617" w:rsidRDefault="00DE65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759" w:type="dxa"/>
            <w:gridSpan w:val="8"/>
            <w:vAlign w:val="center"/>
          </w:tcPr>
          <w:p w:rsidR="003E1617" w:rsidRDefault="00DE65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本公司承诺完全响应招标公告的要求</w:t>
            </w:r>
            <w:r>
              <w:rPr>
                <w:rFonts w:ascii="宋体" w:hAnsi="宋体" w:hint="eastAsia"/>
                <w:sz w:val="28"/>
                <w:szCs w:val="28"/>
              </w:rPr>
              <w:t>。（要求手写）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3E1617" w:rsidRDefault="003E1617">
            <w:pPr>
              <w:jc w:val="center"/>
              <w:rPr>
                <w:rFonts w:ascii="宋体" w:hAnsi="宋体"/>
                <w:szCs w:val="21"/>
              </w:rPr>
            </w:pPr>
          </w:p>
          <w:p w:rsidR="00680BD6" w:rsidRDefault="00680BD6">
            <w:pPr>
              <w:jc w:val="center"/>
              <w:rPr>
                <w:rFonts w:ascii="宋体" w:hAnsi="宋体"/>
                <w:szCs w:val="21"/>
              </w:rPr>
            </w:pPr>
          </w:p>
          <w:p w:rsidR="003E1617" w:rsidRDefault="00DE65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</w:p>
          <w:p w:rsidR="003E1617" w:rsidRDefault="00DE65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承诺人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Cs w:val="21"/>
              </w:rPr>
              <w:t>（法人或被授权人签名并加盖公司公章）</w:t>
            </w:r>
          </w:p>
          <w:p w:rsidR="003E1617" w:rsidRDefault="00DE65DA" w:rsidP="00A676D9">
            <w:pPr>
              <w:ind w:firstLineChars="1000" w:firstLine="2108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日  期：</w:t>
            </w:r>
          </w:p>
        </w:tc>
      </w:tr>
    </w:tbl>
    <w:p w:rsidR="003E1617" w:rsidRDefault="003E1617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color w:val="555555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七、评标原则：本次采购竞标只进行一次报价（货物单价），符合资格条件的供应商中综合报价（说明见公告内容“二”中的</w:t>
      </w:r>
      <w:r w:rsidR="001E5D93">
        <w:rPr>
          <w:rFonts w:ascii="宋体" w:hAnsi="宋体" w:hint="eastAsia"/>
          <w:b/>
          <w:color w:val="000000"/>
          <w:kern w:val="0"/>
          <w:sz w:val="28"/>
          <w:szCs w:val="28"/>
        </w:rPr>
        <w:t>选择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方式）最低者为中标商</w:t>
      </w:r>
      <w:r w:rsidR="005B59AE">
        <w:rPr>
          <w:rFonts w:ascii="宋体" w:hAnsi="宋体" w:hint="eastAsia"/>
          <w:b/>
          <w:color w:val="000000"/>
          <w:kern w:val="0"/>
          <w:sz w:val="28"/>
          <w:szCs w:val="28"/>
        </w:rPr>
        <w:t>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八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、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报名及投标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时间：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2020年8月2</w:t>
      </w:r>
      <w:r w:rsidR="005B59AE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日8：00——2020年8月</w:t>
      </w:r>
      <w:r w:rsidR="005B59AE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30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日17：00</w:t>
      </w:r>
      <w:r w:rsidR="005B59AE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（包含周六周日在内的3个日历日）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555555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九、联系人：段老师    联系电话：13672208235</w:t>
      </w:r>
    </w:p>
    <w:p w:rsidR="003E1617" w:rsidRDefault="00DE65DA">
      <w:pPr>
        <w:widowControl/>
        <w:spacing w:line="360" w:lineRule="auto"/>
        <w:jc w:val="right"/>
        <w:rPr>
          <w:rFonts w:ascii="宋体" w:hAnsi="宋体"/>
          <w:color w:val="555555"/>
          <w:kern w:val="0"/>
          <w:sz w:val="28"/>
          <w:szCs w:val="28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 xml:space="preserve">                                 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招标与采购办公室</w:t>
      </w:r>
    </w:p>
    <w:p w:rsidR="003E1617" w:rsidRDefault="00DE65DA">
      <w:pPr>
        <w:widowControl/>
        <w:spacing w:line="360" w:lineRule="auto"/>
        <w:jc w:val="right"/>
      </w:pPr>
      <w:r>
        <w:rPr>
          <w:rFonts w:ascii="宋体" w:hAnsi="宋体"/>
          <w:b/>
          <w:bCs/>
          <w:color w:val="000000"/>
          <w:kern w:val="0"/>
          <w:sz w:val="28"/>
          <w:szCs w:val="28"/>
        </w:rPr>
        <w:t>    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                                  2020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8月2</w:t>
      </w:r>
      <w:r w:rsidR="00463C59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7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日</w:t>
      </w:r>
    </w:p>
    <w:sectPr w:rsidR="003E1617" w:rsidSect="003E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4910"/>
    <w:multiLevelType w:val="hybridMultilevel"/>
    <w:tmpl w:val="158618FC"/>
    <w:lvl w:ilvl="0" w:tplc="4F447E2E">
      <w:start w:val="1"/>
      <w:numFmt w:val="decimal"/>
      <w:lvlText w:val="%1、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617"/>
    <w:rsid w:val="0003316B"/>
    <w:rsid w:val="000A4457"/>
    <w:rsid w:val="000B7CD0"/>
    <w:rsid w:val="000F0043"/>
    <w:rsid w:val="001E5D93"/>
    <w:rsid w:val="002B19A9"/>
    <w:rsid w:val="003E1617"/>
    <w:rsid w:val="0044262F"/>
    <w:rsid w:val="00463C59"/>
    <w:rsid w:val="00495FDF"/>
    <w:rsid w:val="00546CA0"/>
    <w:rsid w:val="005B59AE"/>
    <w:rsid w:val="005D05A6"/>
    <w:rsid w:val="00641162"/>
    <w:rsid w:val="00680BD6"/>
    <w:rsid w:val="006B756A"/>
    <w:rsid w:val="00751139"/>
    <w:rsid w:val="0078280E"/>
    <w:rsid w:val="008B5FBF"/>
    <w:rsid w:val="00985461"/>
    <w:rsid w:val="00A676D9"/>
    <w:rsid w:val="00A718D2"/>
    <w:rsid w:val="00C7654D"/>
    <w:rsid w:val="00CE4BA8"/>
    <w:rsid w:val="00D44932"/>
    <w:rsid w:val="00DE65DA"/>
    <w:rsid w:val="00E70EA8"/>
    <w:rsid w:val="00ED5BEA"/>
    <w:rsid w:val="00F058FF"/>
    <w:rsid w:val="00F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E16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10">
    <w:name w:val="a1"/>
    <w:basedOn w:val="a0"/>
    <w:rsid w:val="003E1617"/>
  </w:style>
  <w:style w:type="paragraph" w:styleId="a4">
    <w:name w:val="Normal (Web)"/>
    <w:basedOn w:val="a"/>
    <w:uiPriority w:val="99"/>
    <w:rsid w:val="003E16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5">
    <w:name w:val="Table Grid"/>
    <w:basedOn w:val="a1"/>
    <w:rsid w:val="003E1617"/>
    <w:pPr>
      <w:widowControl w:val="0"/>
      <w:jc w:val="both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rsid w:val="003E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1617"/>
    <w:rPr>
      <w:sz w:val="18"/>
      <w:szCs w:val="18"/>
    </w:rPr>
  </w:style>
  <w:style w:type="paragraph" w:styleId="a7">
    <w:name w:val="footer"/>
    <w:basedOn w:val="a"/>
    <w:link w:val="Char0"/>
    <w:uiPriority w:val="99"/>
    <w:rsid w:val="003E1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1617"/>
    <w:rPr>
      <w:sz w:val="18"/>
      <w:szCs w:val="18"/>
    </w:rPr>
  </w:style>
  <w:style w:type="character" w:styleId="a8">
    <w:name w:val="Hyperlink"/>
    <w:basedOn w:val="a0"/>
    <w:uiPriority w:val="99"/>
    <w:rsid w:val="003E1617"/>
    <w:rPr>
      <w:color w:val="0000FF"/>
      <w:u w:val="single"/>
    </w:rPr>
  </w:style>
  <w:style w:type="paragraph" w:styleId="a9">
    <w:name w:val="Balloon Text"/>
    <w:basedOn w:val="a"/>
    <w:link w:val="Char1"/>
    <w:uiPriority w:val="99"/>
    <w:rsid w:val="003E161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rsid w:val="003E1617"/>
    <w:rPr>
      <w:sz w:val="18"/>
      <w:szCs w:val="18"/>
    </w:rPr>
  </w:style>
  <w:style w:type="character" w:styleId="aa">
    <w:name w:val="annotation reference"/>
    <w:basedOn w:val="a0"/>
    <w:uiPriority w:val="99"/>
    <w:rsid w:val="003E1617"/>
    <w:rPr>
      <w:sz w:val="21"/>
      <w:szCs w:val="21"/>
    </w:rPr>
  </w:style>
  <w:style w:type="paragraph" w:styleId="ab">
    <w:name w:val="annotation text"/>
    <w:basedOn w:val="a"/>
    <w:link w:val="Char2"/>
    <w:uiPriority w:val="99"/>
    <w:rsid w:val="003E1617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3E1617"/>
  </w:style>
  <w:style w:type="paragraph" w:styleId="ac">
    <w:name w:val="annotation subject"/>
    <w:basedOn w:val="ab"/>
    <w:next w:val="ab"/>
    <w:link w:val="Char3"/>
    <w:uiPriority w:val="99"/>
    <w:rsid w:val="003E1617"/>
    <w:rPr>
      <w:b/>
      <w:bCs/>
    </w:rPr>
  </w:style>
  <w:style w:type="character" w:customStyle="1" w:styleId="Char3">
    <w:name w:val="批注主题 Char"/>
    <w:basedOn w:val="Char2"/>
    <w:link w:val="ac"/>
    <w:uiPriority w:val="99"/>
    <w:rsid w:val="003E1617"/>
    <w:rPr>
      <w:b/>
      <w:bCs/>
    </w:rPr>
  </w:style>
  <w:style w:type="paragraph" w:styleId="ad">
    <w:name w:val="List Paragraph"/>
    <w:basedOn w:val="a"/>
    <w:uiPriority w:val="34"/>
    <w:qFormat/>
    <w:rsid w:val="00DE65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kdzbb@163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8A8EE73-048F-4109-BBE8-BA29A8CB39F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E07ADC1F-3B30-4C7B-B437-D2046E3C55F6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liuduan</cp:lastModifiedBy>
  <cp:revision>23</cp:revision>
  <dcterms:created xsi:type="dcterms:W3CDTF">2020-08-23T14:00:00Z</dcterms:created>
  <dcterms:modified xsi:type="dcterms:W3CDTF">2020-08-27T13:23:00Z</dcterms:modified>
</cp:coreProperties>
</file>